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0B029" w14:textId="77777777" w:rsidR="000708F1" w:rsidRDefault="000708F1" w:rsidP="000708F1">
      <w:r>
        <w:rPr>
          <w:noProof/>
          <w:lang w:eastAsia="es-MX"/>
        </w:rPr>
        <w:drawing>
          <wp:anchor distT="0" distB="0" distL="114300" distR="114300" simplePos="0" relativeHeight="251659264" behindDoc="0" locked="0" layoutInCell="1" allowOverlap="1" wp14:anchorId="77823A65" wp14:editId="5A071A38">
            <wp:simplePos x="0" y="0"/>
            <wp:positionH relativeFrom="margin">
              <wp:posOffset>995680</wp:posOffset>
            </wp:positionH>
            <wp:positionV relativeFrom="margin">
              <wp:posOffset>-7379</wp:posOffset>
            </wp:positionV>
            <wp:extent cx="3539490" cy="456120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9490" cy="4561205"/>
                    </a:xfrm>
                    <a:prstGeom prst="rect">
                      <a:avLst/>
                    </a:prstGeom>
                  </pic:spPr>
                </pic:pic>
              </a:graphicData>
            </a:graphic>
          </wp:anchor>
        </w:drawing>
      </w:r>
    </w:p>
    <w:p w14:paraId="3C22FE05" w14:textId="77777777" w:rsidR="000708F1" w:rsidRDefault="000708F1" w:rsidP="000708F1"/>
    <w:p w14:paraId="2577D997" w14:textId="77777777" w:rsidR="000708F1" w:rsidRDefault="000708F1" w:rsidP="000708F1"/>
    <w:p w14:paraId="01E32C2F" w14:textId="77777777" w:rsidR="000708F1" w:rsidRDefault="000708F1" w:rsidP="000708F1"/>
    <w:p w14:paraId="0322AEA4" w14:textId="77777777" w:rsidR="000708F1" w:rsidRDefault="000708F1" w:rsidP="000708F1"/>
    <w:p w14:paraId="64927975" w14:textId="77777777" w:rsidR="000708F1" w:rsidRDefault="000708F1" w:rsidP="000708F1"/>
    <w:p w14:paraId="624A70F6" w14:textId="77777777" w:rsidR="000708F1" w:rsidRDefault="000708F1" w:rsidP="000708F1"/>
    <w:p w14:paraId="5CDC8267" w14:textId="77777777" w:rsidR="000708F1" w:rsidRDefault="000708F1" w:rsidP="000708F1">
      <w:pPr>
        <w:jc w:val="center"/>
        <w:rPr>
          <w:rFonts w:ascii="Arial Rounded MT Bold" w:hAnsi="Arial Rounded MT Bold"/>
          <w:sz w:val="40"/>
        </w:rPr>
      </w:pPr>
    </w:p>
    <w:p w14:paraId="12839EFC" w14:textId="77777777" w:rsidR="000708F1" w:rsidRDefault="000708F1" w:rsidP="000708F1">
      <w:pPr>
        <w:jc w:val="center"/>
        <w:rPr>
          <w:rFonts w:ascii="Arial Rounded MT Bold" w:hAnsi="Arial Rounded MT Bold"/>
          <w:sz w:val="40"/>
        </w:rPr>
      </w:pPr>
    </w:p>
    <w:p w14:paraId="5E76DCCC" w14:textId="77777777" w:rsidR="000708F1" w:rsidRDefault="000708F1" w:rsidP="000708F1">
      <w:pPr>
        <w:jc w:val="center"/>
        <w:rPr>
          <w:rFonts w:ascii="Arial Rounded MT Bold" w:hAnsi="Arial Rounded MT Bold"/>
          <w:sz w:val="40"/>
        </w:rPr>
      </w:pPr>
    </w:p>
    <w:p w14:paraId="1101613E" w14:textId="77777777" w:rsidR="000708F1" w:rsidRDefault="000708F1" w:rsidP="000708F1">
      <w:pPr>
        <w:jc w:val="center"/>
        <w:rPr>
          <w:rFonts w:ascii="Arial Rounded MT Bold" w:hAnsi="Arial Rounded MT Bold"/>
          <w:sz w:val="40"/>
        </w:rPr>
      </w:pPr>
    </w:p>
    <w:p w14:paraId="7CFC46E9" w14:textId="77777777" w:rsidR="000708F1" w:rsidRDefault="000708F1" w:rsidP="000708F1">
      <w:pPr>
        <w:jc w:val="center"/>
        <w:rPr>
          <w:rFonts w:ascii="Arial Rounded MT Bold" w:hAnsi="Arial Rounded MT Bold"/>
          <w:sz w:val="40"/>
        </w:rPr>
      </w:pPr>
    </w:p>
    <w:p w14:paraId="75394C1B" w14:textId="77777777" w:rsidR="000708F1" w:rsidRDefault="000708F1" w:rsidP="000708F1">
      <w:pPr>
        <w:jc w:val="center"/>
        <w:rPr>
          <w:rFonts w:ascii="Arial Rounded MT Bold" w:hAnsi="Arial Rounded MT Bold"/>
          <w:sz w:val="40"/>
        </w:rPr>
      </w:pPr>
    </w:p>
    <w:p w14:paraId="3229A491" w14:textId="77777777" w:rsidR="000708F1" w:rsidRDefault="000708F1" w:rsidP="000708F1">
      <w:pPr>
        <w:jc w:val="center"/>
        <w:rPr>
          <w:rFonts w:ascii="Arial Rounded MT Bold" w:hAnsi="Arial Rounded MT Bold"/>
          <w:sz w:val="40"/>
        </w:rPr>
      </w:pPr>
    </w:p>
    <w:p w14:paraId="029B12CA" w14:textId="77777777" w:rsidR="000708F1" w:rsidRPr="009D2829" w:rsidRDefault="000708F1" w:rsidP="000708F1">
      <w:pPr>
        <w:jc w:val="center"/>
        <w:rPr>
          <w:rFonts w:ascii="Century Gothic" w:hAnsi="Century Gothic"/>
          <w:b/>
          <w:sz w:val="40"/>
        </w:rPr>
      </w:pPr>
      <w:r w:rsidRPr="00567C44">
        <w:rPr>
          <w:rFonts w:ascii="Century Gothic" w:hAnsi="Century Gothic"/>
          <w:b/>
          <w:sz w:val="40"/>
        </w:rPr>
        <w:t>INFORME DE ACTIVIDADES DEL SEGUNDO SEMESTRE DEL TERCER AÑO LEGISLATIVO DE LA COMISIÓN ASUNTOS FRONTERA SUR</w:t>
      </w:r>
    </w:p>
    <w:p w14:paraId="122C8722" w14:textId="77777777" w:rsidR="000708F1" w:rsidRPr="009D2829" w:rsidRDefault="000708F1" w:rsidP="000708F1">
      <w:pPr>
        <w:rPr>
          <w:rFonts w:ascii="Century Gothic" w:hAnsi="Century Gothic"/>
          <w:b/>
          <w:sz w:val="40"/>
        </w:rPr>
      </w:pPr>
    </w:p>
    <w:p w14:paraId="5148DC39" w14:textId="77777777" w:rsidR="000708F1" w:rsidRPr="009D2829" w:rsidRDefault="000708F1" w:rsidP="000708F1">
      <w:pPr>
        <w:jc w:val="center"/>
        <w:rPr>
          <w:rFonts w:ascii="Century Gothic" w:hAnsi="Century Gothic"/>
          <w:b/>
          <w:sz w:val="40"/>
        </w:rPr>
      </w:pPr>
      <w:r>
        <w:rPr>
          <w:rFonts w:ascii="Century Gothic" w:hAnsi="Century Gothic"/>
          <w:b/>
          <w:sz w:val="40"/>
        </w:rPr>
        <w:t>MARZO - MAYO DEL 2021</w:t>
      </w:r>
    </w:p>
    <w:p w14:paraId="73356260" w14:textId="77777777" w:rsidR="000708F1" w:rsidRPr="00B13CD6" w:rsidRDefault="000708F1" w:rsidP="000708F1">
      <w:pPr>
        <w:jc w:val="center"/>
        <w:rPr>
          <w:rFonts w:ascii="Arial Rounded MT Bold" w:hAnsi="Arial Rounded MT Bold"/>
          <w:sz w:val="40"/>
        </w:rPr>
      </w:pPr>
      <w:r>
        <w:rPr>
          <w:rFonts w:ascii="Arial Rounded MT Bold" w:hAnsi="Arial Rounded MT Bold"/>
          <w:noProof/>
          <w:sz w:val="40"/>
          <w:lang w:eastAsia="es-MX"/>
        </w:rPr>
        <mc:AlternateContent>
          <mc:Choice Requires="wps">
            <w:drawing>
              <wp:anchor distT="0" distB="0" distL="114300" distR="114300" simplePos="0" relativeHeight="251661312" behindDoc="0" locked="0" layoutInCell="1" allowOverlap="1" wp14:anchorId="5D85B4FA" wp14:editId="6D7CC477">
                <wp:simplePos x="0" y="0"/>
                <wp:positionH relativeFrom="column">
                  <wp:posOffset>3543935</wp:posOffset>
                </wp:positionH>
                <wp:positionV relativeFrom="paragraph">
                  <wp:posOffset>295275</wp:posOffset>
                </wp:positionV>
                <wp:extent cx="1600200" cy="219710"/>
                <wp:effectExtent l="0" t="0" r="0" b="889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219710"/>
                        </a:xfrm>
                        <a:prstGeom prst="rect">
                          <a:avLst/>
                        </a:prstGeom>
                        <a:solidFill>
                          <a:srgbClr val="7E0000"/>
                        </a:solidFill>
                        <a:ln>
                          <a:solidFill>
                            <a:srgbClr val="7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039CC" id="Rectángulo 92" o:spid="_x0000_s1026" style="position:absolute;margin-left:279.05pt;margin-top:23.25pt;width:126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" fillcolor="#7e0000" strokecolor="#7e0000" strokeweight="1pt">
                <v:path arrowok="t"/>
              </v:rect>
            </w:pict>
          </mc:Fallback>
        </mc:AlternateContent>
      </w:r>
      <w:r>
        <w:rPr>
          <w:rFonts w:ascii="Arial Rounded MT Bold" w:hAnsi="Arial Rounded MT Bold"/>
          <w:noProof/>
          <w:sz w:val="40"/>
          <w:lang w:eastAsia="es-MX"/>
        </w:rPr>
        <mc:AlternateContent>
          <mc:Choice Requires="wps">
            <w:drawing>
              <wp:anchor distT="0" distB="0" distL="114300" distR="114300" simplePos="0" relativeHeight="251660288" behindDoc="0" locked="0" layoutInCell="1" allowOverlap="1" wp14:anchorId="668A0DC7" wp14:editId="593F7192">
                <wp:simplePos x="0" y="0"/>
                <wp:positionH relativeFrom="column">
                  <wp:posOffset>456565</wp:posOffset>
                </wp:positionH>
                <wp:positionV relativeFrom="paragraph">
                  <wp:posOffset>298450</wp:posOffset>
                </wp:positionV>
                <wp:extent cx="1600200" cy="219710"/>
                <wp:effectExtent l="0" t="0" r="0" b="889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219710"/>
                        </a:xfrm>
                        <a:prstGeom prst="rect">
                          <a:avLst/>
                        </a:prstGeom>
                        <a:solidFill>
                          <a:srgbClr val="203115"/>
                        </a:solidFill>
                        <a:ln>
                          <a:solidFill>
                            <a:srgbClr val="2031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997165" id="Rectángulo 90" o:spid="_x0000_s1026" style="position:absolute;margin-left:35.95pt;margin-top:23.5pt;width:126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" fillcolor="#203115" strokecolor="#203115" strokeweight="1pt">
                <v:path arrowok="t"/>
              </v:rect>
            </w:pict>
          </mc:Fallback>
        </mc:AlternateContent>
      </w:r>
    </w:p>
    <w:p w14:paraId="620BFDC0" w14:textId="77777777" w:rsidR="000708F1" w:rsidRDefault="000708F1" w:rsidP="000708F1">
      <w:pPr>
        <w:ind w:right="1098"/>
      </w:pPr>
    </w:p>
    <w:p w14:paraId="011298C7" w14:textId="77777777" w:rsidR="008861F3" w:rsidRDefault="008861F3"/>
    <w:p w14:paraId="417BBE98" w14:textId="77777777" w:rsidR="000708F1" w:rsidRDefault="000708F1"/>
    <w:p w14:paraId="434B9ED1" w14:textId="5E160F15" w:rsidR="000708F1" w:rsidRDefault="000708F1" w:rsidP="000708F1">
      <w:pPr>
        <w:ind w:left="1080" w:right="1098"/>
        <w:jc w:val="center"/>
        <w:rPr>
          <w:rFonts w:ascii="Century Gothic" w:hAnsi="Century Gothic"/>
          <w:b/>
          <w:sz w:val="36"/>
        </w:rPr>
      </w:pPr>
      <w:r w:rsidRPr="009D2829">
        <w:rPr>
          <w:rFonts w:ascii="Century Gothic" w:hAnsi="Century Gothic"/>
          <w:b/>
          <w:sz w:val="36"/>
        </w:rPr>
        <w:lastRenderedPageBreak/>
        <w:t>CONTENIDO</w:t>
      </w:r>
    </w:p>
    <w:p w14:paraId="471895D0" w14:textId="11CCA12D" w:rsidR="000708F1" w:rsidRPr="002D601A" w:rsidRDefault="000708F1" w:rsidP="0059609F">
      <w:pPr>
        <w:ind w:right="1098"/>
        <w:rPr>
          <w:rFonts w:ascii="Century Gothic" w:hAnsi="Century Gothic"/>
          <w:b/>
          <w:sz w:val="36"/>
        </w:rPr>
      </w:pPr>
    </w:p>
    <w:p w14:paraId="5D7C70E7" w14:textId="77777777" w:rsidR="0059609F" w:rsidRPr="0059609F" w:rsidRDefault="0059609F" w:rsidP="009A2F04">
      <w:pPr>
        <w:ind w:right="49"/>
        <w:jc w:val="both"/>
        <w:rPr>
          <w:rFonts w:ascii="Century Gothic" w:hAnsi="Century Gothic"/>
          <w:sz w:val="28"/>
          <w:szCs w:val="28"/>
        </w:rPr>
      </w:pPr>
      <w:r w:rsidRPr="0059609F">
        <w:rPr>
          <w:rFonts w:ascii="Century Gothic" w:hAnsi="Century Gothic"/>
          <w:sz w:val="28"/>
          <w:szCs w:val="28"/>
        </w:rPr>
        <w:t>I. FUNDAMENTO LEGAL</w:t>
      </w:r>
    </w:p>
    <w:p w14:paraId="0A042BCF" w14:textId="77777777" w:rsidR="0059609F" w:rsidRPr="0059609F" w:rsidRDefault="0059609F" w:rsidP="009A2F04">
      <w:pPr>
        <w:ind w:right="49"/>
        <w:jc w:val="both"/>
        <w:rPr>
          <w:rFonts w:ascii="Century Gothic" w:hAnsi="Century Gothic"/>
          <w:sz w:val="28"/>
          <w:szCs w:val="28"/>
        </w:rPr>
      </w:pPr>
      <w:r w:rsidRPr="0059609F">
        <w:rPr>
          <w:rFonts w:ascii="Century Gothic" w:hAnsi="Century Gothic"/>
          <w:sz w:val="28"/>
          <w:szCs w:val="28"/>
        </w:rPr>
        <w:t>II. MODIFICACIÓN DE LA INTEGRACIÓN DE LA COMISIÓN</w:t>
      </w:r>
    </w:p>
    <w:p w14:paraId="5D11482A" w14:textId="77777777" w:rsidR="0059609F" w:rsidRPr="0059609F" w:rsidRDefault="0059609F" w:rsidP="009A2F04">
      <w:pPr>
        <w:ind w:right="49"/>
        <w:jc w:val="both"/>
        <w:rPr>
          <w:rFonts w:ascii="Century Gothic" w:hAnsi="Century Gothic"/>
          <w:sz w:val="28"/>
          <w:szCs w:val="28"/>
        </w:rPr>
      </w:pPr>
      <w:r w:rsidRPr="0059609F">
        <w:rPr>
          <w:rFonts w:ascii="Century Gothic" w:hAnsi="Century Gothic"/>
          <w:sz w:val="28"/>
          <w:szCs w:val="28"/>
        </w:rPr>
        <w:t xml:space="preserve">III. INTEGRACIÓN </w:t>
      </w:r>
    </w:p>
    <w:p w14:paraId="0FB477B6" w14:textId="77777777" w:rsidR="009A2F04" w:rsidRDefault="0059609F" w:rsidP="009A2F04">
      <w:pPr>
        <w:spacing w:after="0" w:line="240" w:lineRule="auto"/>
        <w:ind w:right="49"/>
        <w:jc w:val="both"/>
        <w:rPr>
          <w:rFonts w:ascii="Century Gothic" w:hAnsi="Century Gothic"/>
          <w:sz w:val="28"/>
          <w:szCs w:val="28"/>
        </w:rPr>
      </w:pPr>
      <w:r w:rsidRPr="0059609F">
        <w:rPr>
          <w:rFonts w:ascii="Century Gothic" w:hAnsi="Century Gothic"/>
          <w:sz w:val="28"/>
          <w:szCs w:val="28"/>
        </w:rPr>
        <w:t>IV. TRABAJO LEGISLATIVO</w:t>
      </w:r>
    </w:p>
    <w:p w14:paraId="5E88F176" w14:textId="77777777" w:rsidR="009A2F04" w:rsidRDefault="009A2F04" w:rsidP="009A2F04">
      <w:pPr>
        <w:spacing w:after="0" w:line="240" w:lineRule="auto"/>
        <w:ind w:right="49"/>
        <w:jc w:val="both"/>
        <w:rPr>
          <w:rFonts w:ascii="Century Gothic" w:hAnsi="Century Gothic"/>
          <w:sz w:val="28"/>
          <w:szCs w:val="28"/>
        </w:rPr>
      </w:pPr>
    </w:p>
    <w:p w14:paraId="56507D56" w14:textId="196147C7" w:rsidR="0059609F" w:rsidRDefault="0059609F" w:rsidP="009A2F04">
      <w:pPr>
        <w:spacing w:after="0" w:line="240" w:lineRule="auto"/>
        <w:ind w:right="49"/>
        <w:jc w:val="both"/>
        <w:rPr>
          <w:rFonts w:ascii="Century Gothic" w:eastAsia="Times New Roman" w:hAnsi="Century Gothic" w:cs="Times"/>
          <w:bCs/>
          <w:sz w:val="28"/>
          <w:szCs w:val="28"/>
          <w:lang w:eastAsia="es-MX"/>
        </w:rPr>
      </w:pPr>
      <w:r>
        <w:rPr>
          <w:rFonts w:ascii="Century Gothic" w:eastAsia="Times New Roman" w:hAnsi="Century Gothic" w:cs="Times"/>
          <w:bCs/>
          <w:sz w:val="28"/>
          <w:szCs w:val="28"/>
          <w:lang w:eastAsia="es-MX"/>
        </w:rPr>
        <w:t>V</w:t>
      </w:r>
      <w:r w:rsidRPr="0059609F">
        <w:rPr>
          <w:rFonts w:ascii="Century Gothic" w:eastAsia="Times New Roman" w:hAnsi="Century Gothic" w:cs="Times"/>
          <w:bCs/>
          <w:sz w:val="28"/>
          <w:szCs w:val="28"/>
          <w:lang w:eastAsia="es-MX"/>
        </w:rPr>
        <w:t>. AVANCES EN EL CUMPLIMIENTO DEL PROGRAMA ANUAL DE TRABAJO</w:t>
      </w:r>
    </w:p>
    <w:p w14:paraId="02CCF43B" w14:textId="77777777" w:rsidR="009A2F04" w:rsidRPr="009A2F04" w:rsidRDefault="009A2F04" w:rsidP="009A2F04">
      <w:pPr>
        <w:spacing w:after="0" w:line="240" w:lineRule="auto"/>
        <w:ind w:right="49"/>
        <w:jc w:val="both"/>
        <w:rPr>
          <w:rFonts w:ascii="Century Gothic" w:hAnsi="Century Gothic"/>
          <w:sz w:val="28"/>
          <w:szCs w:val="28"/>
        </w:rPr>
      </w:pPr>
    </w:p>
    <w:p w14:paraId="68E54027" w14:textId="77525E02" w:rsidR="0059609F" w:rsidRDefault="0059609F" w:rsidP="009A2F04">
      <w:pPr>
        <w:spacing w:after="0" w:line="240" w:lineRule="auto"/>
        <w:jc w:val="both"/>
        <w:rPr>
          <w:rFonts w:ascii="Century Gothic" w:hAnsi="Century Gothic"/>
          <w:sz w:val="28"/>
          <w:szCs w:val="28"/>
        </w:rPr>
      </w:pPr>
      <w:r w:rsidRPr="0059609F">
        <w:rPr>
          <w:rFonts w:ascii="Century Gothic" w:hAnsi="Century Gothic"/>
          <w:sz w:val="28"/>
          <w:szCs w:val="28"/>
        </w:rPr>
        <w:t>V</w:t>
      </w:r>
      <w:r>
        <w:rPr>
          <w:rFonts w:ascii="Century Gothic" w:hAnsi="Century Gothic"/>
          <w:sz w:val="28"/>
          <w:szCs w:val="28"/>
        </w:rPr>
        <w:t>I</w:t>
      </w:r>
      <w:r w:rsidRPr="0059609F">
        <w:rPr>
          <w:rFonts w:ascii="Century Gothic" w:hAnsi="Century Gothic"/>
          <w:sz w:val="28"/>
          <w:szCs w:val="28"/>
        </w:rPr>
        <w:t>. REUNIONES ORDINARIAS PLENARIAS</w:t>
      </w:r>
    </w:p>
    <w:p w14:paraId="0BC2367B" w14:textId="77777777" w:rsidR="009A2F04" w:rsidRPr="0059609F" w:rsidRDefault="009A2F04" w:rsidP="009A2F04">
      <w:pPr>
        <w:spacing w:after="0" w:line="240" w:lineRule="auto"/>
        <w:jc w:val="both"/>
        <w:rPr>
          <w:rFonts w:ascii="Century Gothic" w:hAnsi="Century Gothic"/>
          <w:sz w:val="28"/>
          <w:szCs w:val="28"/>
        </w:rPr>
      </w:pPr>
    </w:p>
    <w:p w14:paraId="3DDB184C" w14:textId="2DED7062" w:rsidR="0059609F" w:rsidRPr="0059609F" w:rsidRDefault="0059609F" w:rsidP="009A2F04">
      <w:pPr>
        <w:spacing w:line="240" w:lineRule="auto"/>
        <w:jc w:val="both"/>
        <w:rPr>
          <w:rFonts w:ascii="Century Gothic" w:hAnsi="Century Gothic" w:cs="Arial"/>
          <w:sz w:val="28"/>
          <w:szCs w:val="28"/>
        </w:rPr>
      </w:pPr>
      <w:r w:rsidRPr="0059609F">
        <w:rPr>
          <w:rFonts w:ascii="Century Gothic" w:hAnsi="Century Gothic" w:cs="Arial"/>
          <w:sz w:val="28"/>
          <w:szCs w:val="28"/>
        </w:rPr>
        <w:t>V</w:t>
      </w:r>
      <w:r>
        <w:rPr>
          <w:rFonts w:ascii="Century Gothic" w:hAnsi="Century Gothic" w:cs="Arial"/>
          <w:sz w:val="28"/>
          <w:szCs w:val="28"/>
        </w:rPr>
        <w:t>I</w:t>
      </w:r>
      <w:r w:rsidRPr="0059609F">
        <w:rPr>
          <w:rFonts w:ascii="Century Gothic" w:hAnsi="Century Gothic" w:cs="Arial"/>
          <w:sz w:val="28"/>
          <w:szCs w:val="28"/>
        </w:rPr>
        <w:t>I. REUNIONES CON SERVIDORES PÚBLICOS Y COMISIONES UNIDAS</w:t>
      </w:r>
    </w:p>
    <w:p w14:paraId="193FE651" w14:textId="08FD2A9C" w:rsidR="0059609F" w:rsidRPr="0059609F" w:rsidRDefault="0059609F" w:rsidP="009A2F04">
      <w:pPr>
        <w:jc w:val="both"/>
        <w:rPr>
          <w:rFonts w:ascii="Century Gothic" w:hAnsi="Century Gothic" w:cs="Arial"/>
          <w:sz w:val="28"/>
          <w:szCs w:val="28"/>
        </w:rPr>
      </w:pPr>
      <w:r w:rsidRPr="0059609F">
        <w:rPr>
          <w:rFonts w:ascii="Century Gothic" w:hAnsi="Century Gothic" w:cs="Arial"/>
          <w:sz w:val="28"/>
          <w:szCs w:val="28"/>
        </w:rPr>
        <w:t>V</w:t>
      </w:r>
      <w:r>
        <w:rPr>
          <w:rFonts w:ascii="Century Gothic" w:hAnsi="Century Gothic" w:cs="Arial"/>
          <w:sz w:val="28"/>
          <w:szCs w:val="28"/>
        </w:rPr>
        <w:t>I</w:t>
      </w:r>
      <w:r w:rsidRPr="0059609F">
        <w:rPr>
          <w:rFonts w:ascii="Century Gothic" w:hAnsi="Century Gothic" w:cs="Arial"/>
          <w:sz w:val="28"/>
          <w:szCs w:val="28"/>
        </w:rPr>
        <w:t>II. RELACIÓN DE DOCUMENTOS, OPINIONES E INFORMES</w:t>
      </w:r>
    </w:p>
    <w:p w14:paraId="43736893" w14:textId="61FDAF0D" w:rsidR="0059609F" w:rsidRPr="0059609F" w:rsidRDefault="0059609F" w:rsidP="009A2F04">
      <w:pPr>
        <w:jc w:val="both"/>
        <w:rPr>
          <w:rFonts w:ascii="Century Gothic" w:hAnsi="Century Gothic" w:cs="Arial"/>
          <w:sz w:val="28"/>
          <w:szCs w:val="28"/>
        </w:rPr>
      </w:pPr>
      <w:r>
        <w:rPr>
          <w:rFonts w:ascii="Century Gothic" w:hAnsi="Century Gothic" w:cs="Arial"/>
          <w:sz w:val="28"/>
          <w:szCs w:val="28"/>
        </w:rPr>
        <w:t>IX</w:t>
      </w:r>
      <w:r w:rsidRPr="0059609F">
        <w:rPr>
          <w:rFonts w:ascii="Century Gothic" w:hAnsi="Century Gothic" w:cs="Arial"/>
          <w:sz w:val="28"/>
          <w:szCs w:val="28"/>
        </w:rPr>
        <w:t>. SUBCOMISIONES O GRUPOS DE TRABAJO INTEGRADOS, SEÑALANDO EL OBJETO Y AVANCES EN EL CUMPLIMIENTO DE SUS TAREAS</w:t>
      </w:r>
    </w:p>
    <w:p w14:paraId="3D7F9D41" w14:textId="6DCFCFFF" w:rsidR="0059609F" w:rsidRPr="0059609F" w:rsidRDefault="0059609F" w:rsidP="009A2F04">
      <w:pPr>
        <w:jc w:val="both"/>
        <w:rPr>
          <w:rFonts w:ascii="Century Gothic" w:hAnsi="Century Gothic" w:cs="Arial"/>
          <w:sz w:val="28"/>
          <w:szCs w:val="28"/>
        </w:rPr>
      </w:pPr>
      <w:r w:rsidRPr="0059609F">
        <w:rPr>
          <w:rFonts w:ascii="Century Gothic" w:hAnsi="Century Gothic" w:cs="Arial"/>
          <w:sz w:val="28"/>
          <w:szCs w:val="28"/>
        </w:rPr>
        <w:t>X. VIAJES OFICIALES DE TRABAJO DE CARÁCTER NACIONAL E INTERNACIONAL</w:t>
      </w:r>
    </w:p>
    <w:p w14:paraId="63C095E3" w14:textId="586B5FDF" w:rsidR="0059609F" w:rsidRPr="0059609F" w:rsidRDefault="0059609F" w:rsidP="009A2F04">
      <w:pPr>
        <w:jc w:val="both"/>
        <w:rPr>
          <w:rFonts w:ascii="Century Gothic" w:hAnsi="Century Gothic" w:cs="Arial"/>
          <w:sz w:val="28"/>
          <w:szCs w:val="28"/>
        </w:rPr>
      </w:pPr>
      <w:r w:rsidRPr="0059609F">
        <w:rPr>
          <w:rFonts w:ascii="Century Gothic" w:hAnsi="Century Gothic" w:cs="Arial"/>
          <w:sz w:val="28"/>
          <w:szCs w:val="28"/>
        </w:rPr>
        <w:t>X</w:t>
      </w:r>
      <w:r>
        <w:rPr>
          <w:rFonts w:ascii="Century Gothic" w:hAnsi="Century Gothic" w:cs="Arial"/>
          <w:sz w:val="28"/>
          <w:szCs w:val="28"/>
        </w:rPr>
        <w:t>I</w:t>
      </w:r>
      <w:r w:rsidRPr="0059609F">
        <w:rPr>
          <w:rFonts w:ascii="Century Gothic" w:hAnsi="Century Gothic" w:cs="Arial"/>
          <w:sz w:val="28"/>
          <w:szCs w:val="28"/>
        </w:rPr>
        <w:t>. RELACIÓN DE ASUNTOS GENERALES RESUELTOS O ATENDIDOS</w:t>
      </w:r>
    </w:p>
    <w:p w14:paraId="6E43060B" w14:textId="71126D9C" w:rsidR="0059609F" w:rsidRPr="0059609F" w:rsidRDefault="0059609F" w:rsidP="009A2F04">
      <w:pPr>
        <w:jc w:val="both"/>
        <w:rPr>
          <w:rFonts w:ascii="Century Gothic" w:hAnsi="Century Gothic" w:cs="Arial"/>
          <w:sz w:val="28"/>
          <w:szCs w:val="28"/>
        </w:rPr>
      </w:pPr>
      <w:r w:rsidRPr="0059609F">
        <w:rPr>
          <w:rFonts w:ascii="Century Gothic" w:hAnsi="Century Gothic" w:cs="Arial"/>
          <w:sz w:val="28"/>
          <w:szCs w:val="28"/>
        </w:rPr>
        <w:t>X</w:t>
      </w:r>
      <w:r>
        <w:rPr>
          <w:rFonts w:ascii="Century Gothic" w:hAnsi="Century Gothic" w:cs="Arial"/>
          <w:sz w:val="28"/>
          <w:szCs w:val="28"/>
        </w:rPr>
        <w:t>II</w:t>
      </w:r>
      <w:r w:rsidRPr="0059609F">
        <w:rPr>
          <w:rFonts w:ascii="Century Gothic" w:hAnsi="Century Gothic" w:cs="Arial"/>
          <w:sz w:val="28"/>
          <w:szCs w:val="28"/>
        </w:rPr>
        <w:t>. RELACIÓN DE DOCUMENTOS DIVERSOS Y, EN SU CASO, PUBLICACIONES GENERADAS</w:t>
      </w:r>
    </w:p>
    <w:p w14:paraId="1C4BD95F" w14:textId="6CDA24CC" w:rsidR="0059609F" w:rsidRPr="0059609F" w:rsidRDefault="0059609F" w:rsidP="009A2F04">
      <w:pPr>
        <w:jc w:val="both"/>
        <w:rPr>
          <w:rFonts w:ascii="Century Gothic" w:hAnsi="Century Gothic" w:cs="Arial"/>
          <w:sz w:val="28"/>
          <w:szCs w:val="28"/>
        </w:rPr>
      </w:pPr>
      <w:r w:rsidRPr="0059609F">
        <w:rPr>
          <w:rFonts w:ascii="Century Gothic" w:hAnsi="Century Gothic" w:cs="Arial"/>
          <w:sz w:val="28"/>
          <w:szCs w:val="28"/>
        </w:rPr>
        <w:t>XI</w:t>
      </w:r>
      <w:r>
        <w:rPr>
          <w:rFonts w:ascii="Century Gothic" w:hAnsi="Century Gothic" w:cs="Arial"/>
          <w:sz w:val="28"/>
          <w:szCs w:val="28"/>
        </w:rPr>
        <w:t>I</w:t>
      </w:r>
      <w:r w:rsidRPr="0059609F">
        <w:rPr>
          <w:rFonts w:ascii="Century Gothic" w:hAnsi="Century Gothic" w:cs="Arial"/>
          <w:sz w:val="28"/>
          <w:szCs w:val="28"/>
        </w:rPr>
        <w:t>I. RESUMEN DE OTRAS ACTIVIDADES DESARROLLADAS POR LA COMISIÓN COMO FORO</w:t>
      </w:r>
      <w:r w:rsidR="00B1160A">
        <w:rPr>
          <w:rFonts w:ascii="Century Gothic" w:hAnsi="Century Gothic" w:cs="Arial"/>
          <w:sz w:val="28"/>
          <w:szCs w:val="28"/>
        </w:rPr>
        <w:t>S</w:t>
      </w:r>
      <w:r w:rsidRPr="0059609F">
        <w:rPr>
          <w:rFonts w:ascii="Century Gothic" w:hAnsi="Century Gothic" w:cs="Arial"/>
          <w:sz w:val="28"/>
          <w:szCs w:val="28"/>
        </w:rPr>
        <w:t>, AUDIENCIAS, CONSULTAS, SEMINARIOS, CONFERENCIAS</w:t>
      </w:r>
    </w:p>
    <w:p w14:paraId="7D5FC503" w14:textId="5279DD7B" w:rsidR="00567C44" w:rsidRPr="009A2F04" w:rsidRDefault="0059609F" w:rsidP="009A2F04">
      <w:pPr>
        <w:jc w:val="both"/>
        <w:rPr>
          <w:rFonts w:ascii="Century Gothic" w:hAnsi="Century Gothic" w:cs="Arial"/>
          <w:sz w:val="28"/>
          <w:szCs w:val="28"/>
        </w:rPr>
      </w:pPr>
      <w:r>
        <w:rPr>
          <w:rFonts w:ascii="Century Gothic" w:hAnsi="Century Gothic" w:cs="Arial"/>
          <w:sz w:val="28"/>
          <w:szCs w:val="28"/>
        </w:rPr>
        <w:t>XIV</w:t>
      </w:r>
      <w:r w:rsidRPr="0059609F">
        <w:rPr>
          <w:rFonts w:ascii="Century Gothic" w:hAnsi="Century Gothic" w:cs="Arial"/>
          <w:sz w:val="28"/>
          <w:szCs w:val="28"/>
        </w:rPr>
        <w:t>. INFORMACIÓN SOBRE LA APLICACIÓN Y DESTINO FINAL DE LOS RECURSOS ECONÓMICOS ASIGNADOS POR EL COMITÉ DE ADMINISTRACIÓN</w:t>
      </w:r>
    </w:p>
    <w:p w14:paraId="6CE8F22F" w14:textId="77777777" w:rsidR="000708F1" w:rsidRPr="0059609F" w:rsidRDefault="000708F1" w:rsidP="000708F1">
      <w:pPr>
        <w:pBdr>
          <w:bottom w:val="single" w:sz="4" w:space="1" w:color="auto"/>
        </w:pBdr>
        <w:ind w:right="49"/>
        <w:jc w:val="center"/>
        <w:rPr>
          <w:rFonts w:ascii="Century Gothic" w:hAnsi="Century Gothic"/>
          <w:b/>
          <w:sz w:val="24"/>
          <w:szCs w:val="24"/>
        </w:rPr>
      </w:pPr>
      <w:r w:rsidRPr="0059609F">
        <w:rPr>
          <w:rFonts w:ascii="Century Gothic" w:hAnsi="Century Gothic"/>
          <w:b/>
          <w:sz w:val="24"/>
          <w:szCs w:val="24"/>
        </w:rPr>
        <w:t>I. FUNDAMENTO LEGAL</w:t>
      </w:r>
    </w:p>
    <w:p w14:paraId="3F9FE159" w14:textId="1F38523C" w:rsidR="000708F1" w:rsidRPr="0059609F" w:rsidRDefault="000708F1" w:rsidP="000708F1">
      <w:pPr>
        <w:spacing w:line="276" w:lineRule="auto"/>
        <w:ind w:right="49"/>
        <w:jc w:val="both"/>
        <w:rPr>
          <w:rFonts w:ascii="Century Gothic" w:hAnsi="Century Gothic"/>
          <w:sz w:val="24"/>
          <w:szCs w:val="24"/>
        </w:rPr>
      </w:pPr>
      <w:r w:rsidRPr="0059609F">
        <w:rPr>
          <w:rFonts w:ascii="Century Gothic" w:hAnsi="Century Gothic"/>
          <w:sz w:val="24"/>
          <w:szCs w:val="24"/>
        </w:rPr>
        <w:t>Con fundamento en lo dispuesto en los Artículos 45, Numeral 6, Inciso B de la Ley Orgánica del Congreso General de los Estados Unidos Mexicanos</w:t>
      </w:r>
      <w:r w:rsidR="008F6F39">
        <w:rPr>
          <w:rFonts w:ascii="Century Gothic" w:hAnsi="Century Gothic"/>
          <w:sz w:val="24"/>
          <w:szCs w:val="24"/>
        </w:rPr>
        <w:t>; 150, Fracción X; 158, Numeral I, Fracción</w:t>
      </w:r>
      <w:bookmarkStart w:id="0" w:name="_GoBack"/>
      <w:bookmarkEnd w:id="0"/>
      <w:r w:rsidRPr="0059609F">
        <w:rPr>
          <w:rFonts w:ascii="Century Gothic" w:hAnsi="Century Gothic"/>
          <w:sz w:val="24"/>
          <w:szCs w:val="24"/>
        </w:rPr>
        <w:t xml:space="preserve"> III; 164 y 165 del Reglamento de la Cámara de Diputados; la Comisión Asuntos Frontera Sur presenta su Segundo Informe de Actividades del Tercer Año Legislativo de la LXIV Legislatura, que corresponde a los meses de marzo-mayo del 2021. </w:t>
      </w:r>
    </w:p>
    <w:p w14:paraId="7394D8F0" w14:textId="77777777" w:rsidR="000708F1" w:rsidRDefault="000708F1" w:rsidP="000708F1">
      <w:pPr>
        <w:ind w:right="49"/>
        <w:jc w:val="both"/>
        <w:rPr>
          <w:rFonts w:ascii="Century Gothic" w:hAnsi="Century Gothic"/>
          <w:sz w:val="24"/>
          <w:szCs w:val="28"/>
        </w:rPr>
      </w:pPr>
    </w:p>
    <w:p w14:paraId="30536593" w14:textId="77777777" w:rsidR="000708F1" w:rsidRDefault="000708F1" w:rsidP="000708F1">
      <w:pPr>
        <w:ind w:right="49"/>
        <w:jc w:val="center"/>
        <w:rPr>
          <w:rFonts w:ascii="Century Gothic" w:hAnsi="Century Gothic"/>
          <w:b/>
          <w:sz w:val="24"/>
          <w:szCs w:val="28"/>
        </w:rPr>
      </w:pPr>
      <w:r w:rsidRPr="007576C4">
        <w:rPr>
          <w:rFonts w:ascii="Century Gothic" w:hAnsi="Century Gothic"/>
          <w:b/>
          <w:sz w:val="24"/>
          <w:szCs w:val="28"/>
        </w:rPr>
        <w:t>II. PLANTILLA DE INTEGRANTES</w:t>
      </w:r>
    </w:p>
    <w:p w14:paraId="0A6C91F2" w14:textId="77777777" w:rsidR="000708F1" w:rsidRDefault="000708F1" w:rsidP="000708F1">
      <w:pPr>
        <w:ind w:right="49"/>
        <w:jc w:val="both"/>
        <w:rPr>
          <w:rFonts w:ascii="Century Gothic" w:hAnsi="Century Gothic"/>
          <w:sz w:val="24"/>
          <w:szCs w:val="28"/>
        </w:rPr>
      </w:pPr>
    </w:p>
    <w:p w14:paraId="0227A6B7" w14:textId="77777777" w:rsidR="000708F1" w:rsidRDefault="000708F1" w:rsidP="000708F1">
      <w:pPr>
        <w:ind w:right="49"/>
        <w:jc w:val="both"/>
        <w:rPr>
          <w:rFonts w:ascii="Century Gothic" w:hAnsi="Century Gothic"/>
          <w:sz w:val="24"/>
          <w:szCs w:val="28"/>
        </w:rPr>
      </w:pPr>
      <w:r>
        <w:rPr>
          <w:rFonts w:ascii="Century Gothic" w:hAnsi="Century Gothic"/>
          <w:noProof/>
          <w:sz w:val="24"/>
          <w:szCs w:val="28"/>
          <w:lang w:eastAsia="es-MX"/>
        </w:rPr>
        <w:drawing>
          <wp:inline distT="0" distB="0" distL="0" distR="0" wp14:anchorId="71F4C58D" wp14:editId="564BB86B">
            <wp:extent cx="5837465" cy="3200400"/>
            <wp:effectExtent l="19050" t="0" r="10885" b="0"/>
            <wp:docPr id="1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6337DFE" w14:textId="77777777" w:rsidR="000708F1" w:rsidRDefault="000708F1" w:rsidP="000708F1">
      <w:pPr>
        <w:ind w:right="49"/>
        <w:jc w:val="both"/>
        <w:rPr>
          <w:rFonts w:ascii="Century Gothic" w:hAnsi="Century Gothic"/>
          <w:sz w:val="24"/>
          <w:szCs w:val="28"/>
        </w:rPr>
      </w:pPr>
    </w:p>
    <w:p w14:paraId="40754601" w14:textId="77777777" w:rsidR="000708F1" w:rsidRDefault="000708F1" w:rsidP="000708F1">
      <w:pPr>
        <w:ind w:right="49"/>
        <w:jc w:val="center"/>
        <w:rPr>
          <w:rFonts w:ascii="Century Gothic" w:hAnsi="Century Gothic"/>
          <w:b/>
          <w:sz w:val="24"/>
          <w:szCs w:val="28"/>
        </w:rPr>
      </w:pPr>
    </w:p>
    <w:p w14:paraId="6E0B5ED7" w14:textId="77777777" w:rsidR="000708F1" w:rsidRDefault="000708F1" w:rsidP="000708F1">
      <w:pPr>
        <w:ind w:right="49"/>
        <w:jc w:val="center"/>
        <w:rPr>
          <w:rFonts w:ascii="Century Gothic" w:hAnsi="Century Gothic"/>
          <w:b/>
          <w:sz w:val="24"/>
          <w:szCs w:val="28"/>
        </w:rPr>
      </w:pPr>
    </w:p>
    <w:p w14:paraId="45424D13" w14:textId="77777777" w:rsidR="000708F1" w:rsidRDefault="000708F1" w:rsidP="000708F1">
      <w:pPr>
        <w:ind w:right="49"/>
        <w:jc w:val="center"/>
        <w:rPr>
          <w:rFonts w:ascii="Century Gothic" w:hAnsi="Century Gothic"/>
          <w:b/>
          <w:sz w:val="24"/>
          <w:szCs w:val="28"/>
        </w:rPr>
      </w:pPr>
    </w:p>
    <w:p w14:paraId="1B93AC32" w14:textId="77777777" w:rsidR="000708F1" w:rsidRDefault="000708F1" w:rsidP="000708F1">
      <w:pPr>
        <w:ind w:right="49"/>
        <w:jc w:val="center"/>
        <w:rPr>
          <w:rFonts w:ascii="Century Gothic" w:hAnsi="Century Gothic"/>
          <w:b/>
          <w:sz w:val="24"/>
          <w:szCs w:val="28"/>
        </w:rPr>
      </w:pPr>
    </w:p>
    <w:p w14:paraId="0B41A8EC" w14:textId="77777777" w:rsidR="00E7627E" w:rsidRDefault="00E7627E" w:rsidP="000708F1">
      <w:pPr>
        <w:ind w:right="49"/>
        <w:jc w:val="center"/>
        <w:rPr>
          <w:rFonts w:ascii="Century Gothic" w:hAnsi="Century Gothic"/>
          <w:b/>
          <w:sz w:val="24"/>
          <w:szCs w:val="28"/>
        </w:rPr>
      </w:pPr>
    </w:p>
    <w:p w14:paraId="70FA2665" w14:textId="77777777" w:rsidR="000708F1" w:rsidRDefault="000708F1" w:rsidP="000708F1">
      <w:pPr>
        <w:autoSpaceDE w:val="0"/>
        <w:autoSpaceDN w:val="0"/>
        <w:adjustRightInd w:val="0"/>
        <w:spacing w:after="0" w:line="240" w:lineRule="auto"/>
        <w:jc w:val="both"/>
        <w:rPr>
          <w:rFonts w:ascii="Century Gothic" w:hAnsi="Century Gothic"/>
          <w:b/>
          <w:sz w:val="24"/>
          <w:szCs w:val="28"/>
        </w:rPr>
      </w:pPr>
    </w:p>
    <w:p w14:paraId="479FE787" w14:textId="77777777" w:rsidR="00C84A6E" w:rsidRDefault="00C84A6E" w:rsidP="000708F1">
      <w:pPr>
        <w:autoSpaceDE w:val="0"/>
        <w:autoSpaceDN w:val="0"/>
        <w:adjustRightInd w:val="0"/>
        <w:spacing w:after="0" w:line="240" w:lineRule="auto"/>
        <w:jc w:val="both"/>
        <w:rPr>
          <w:rFonts w:ascii="Century Gothic" w:hAnsi="Century Gothic" w:cs="Calibri"/>
          <w:sz w:val="24"/>
          <w:szCs w:val="24"/>
        </w:rPr>
      </w:pPr>
    </w:p>
    <w:p w14:paraId="5C82032D" w14:textId="3C9BE7E8" w:rsidR="00FB2913" w:rsidRPr="00862E62" w:rsidRDefault="000708F1" w:rsidP="000708F1">
      <w:pPr>
        <w:autoSpaceDE w:val="0"/>
        <w:autoSpaceDN w:val="0"/>
        <w:adjustRightInd w:val="0"/>
        <w:spacing w:after="0" w:line="240" w:lineRule="auto"/>
        <w:jc w:val="both"/>
        <w:rPr>
          <w:rFonts w:ascii="Century Gothic" w:hAnsi="Century Gothic" w:cs="Calibri"/>
          <w:sz w:val="24"/>
          <w:szCs w:val="24"/>
        </w:rPr>
      </w:pPr>
      <w:r w:rsidRPr="00862E62">
        <w:rPr>
          <w:rFonts w:ascii="Century Gothic" w:hAnsi="Century Gothic" w:cs="Calibri"/>
          <w:sz w:val="24"/>
          <w:szCs w:val="24"/>
        </w:rPr>
        <w:t>Cabe mencionar que</w:t>
      </w:r>
      <w:r w:rsidR="00567C44">
        <w:rPr>
          <w:rFonts w:ascii="Century Gothic" w:hAnsi="Century Gothic" w:cs="Calibri"/>
          <w:sz w:val="24"/>
          <w:szCs w:val="24"/>
        </w:rPr>
        <w:t xml:space="preserve"> durante este periodo</w:t>
      </w:r>
      <w:r w:rsidRPr="00862E62">
        <w:rPr>
          <w:rFonts w:ascii="Century Gothic" w:hAnsi="Century Gothic" w:cs="Calibri"/>
          <w:sz w:val="24"/>
          <w:szCs w:val="24"/>
        </w:rPr>
        <w:t xml:space="preserve"> se registraron movimientos en la integración de la Comisión.</w:t>
      </w:r>
    </w:p>
    <w:p w14:paraId="39888282" w14:textId="14440D44" w:rsidR="000708F1" w:rsidRDefault="000708F1" w:rsidP="000708F1">
      <w:pPr>
        <w:autoSpaceDE w:val="0"/>
        <w:autoSpaceDN w:val="0"/>
        <w:adjustRightInd w:val="0"/>
        <w:spacing w:after="0" w:line="240" w:lineRule="auto"/>
        <w:jc w:val="both"/>
        <w:rPr>
          <w:rFonts w:ascii="Century Gothic" w:hAnsi="Century Gothic" w:cs="Calibri"/>
          <w:szCs w:val="24"/>
        </w:rPr>
      </w:pPr>
    </w:p>
    <w:p w14:paraId="11BDABDE" w14:textId="77777777" w:rsidR="00567C44" w:rsidRPr="00AA1440" w:rsidRDefault="00567C44" w:rsidP="000708F1">
      <w:pPr>
        <w:autoSpaceDE w:val="0"/>
        <w:autoSpaceDN w:val="0"/>
        <w:adjustRightInd w:val="0"/>
        <w:spacing w:after="0" w:line="240" w:lineRule="auto"/>
        <w:jc w:val="both"/>
        <w:rPr>
          <w:rFonts w:ascii="Century Gothic" w:hAnsi="Century Gothic" w:cs="Calibri"/>
          <w:sz w:val="24"/>
          <w:szCs w:val="24"/>
        </w:rPr>
      </w:pPr>
    </w:p>
    <w:p w14:paraId="450393F0" w14:textId="77777777" w:rsidR="001D505C" w:rsidRPr="00BD44BF" w:rsidRDefault="00BD44BF" w:rsidP="00BD44BF">
      <w:pPr>
        <w:pBdr>
          <w:bottom w:val="single" w:sz="4" w:space="1" w:color="auto"/>
        </w:pBdr>
        <w:ind w:right="49"/>
        <w:jc w:val="center"/>
        <w:rPr>
          <w:rFonts w:ascii="Century Gothic" w:hAnsi="Century Gothic"/>
          <w:b/>
          <w:sz w:val="24"/>
        </w:rPr>
      </w:pPr>
      <w:r w:rsidRPr="00BD44BF">
        <w:rPr>
          <w:rFonts w:ascii="Century Gothic" w:hAnsi="Century Gothic"/>
          <w:b/>
          <w:sz w:val="24"/>
        </w:rPr>
        <w:t xml:space="preserve">II. </w:t>
      </w:r>
      <w:r w:rsidR="000708F1" w:rsidRPr="00BD44BF">
        <w:rPr>
          <w:rFonts w:ascii="Century Gothic" w:hAnsi="Century Gothic"/>
          <w:b/>
          <w:sz w:val="24"/>
        </w:rPr>
        <w:t>MODIFICACIÓN DE LA INTEGRACIÓN DE LA COMISIÓN</w:t>
      </w:r>
    </w:p>
    <w:p w14:paraId="354F3F72" w14:textId="77777777" w:rsidR="001D505C" w:rsidRPr="001D505C" w:rsidRDefault="001D505C" w:rsidP="001D505C">
      <w:pPr>
        <w:ind w:right="49"/>
        <w:jc w:val="center"/>
        <w:rPr>
          <w:rFonts w:ascii="Century Gothic" w:hAnsi="Century Gothic"/>
          <w:b/>
        </w:rPr>
      </w:pPr>
    </w:p>
    <w:tbl>
      <w:tblPr>
        <w:tblStyle w:val="Tablaconcuadrcula"/>
        <w:tblW w:w="0" w:type="auto"/>
        <w:tblInd w:w="-5" w:type="dxa"/>
        <w:tblLook w:val="04A0" w:firstRow="1" w:lastRow="0" w:firstColumn="1" w:lastColumn="0" w:noHBand="0" w:noVBand="1"/>
      </w:tblPr>
      <w:tblGrid>
        <w:gridCol w:w="2127"/>
        <w:gridCol w:w="4394"/>
        <w:gridCol w:w="2187"/>
      </w:tblGrid>
      <w:tr w:rsidR="00C84A6E" w:rsidRPr="00C84A6E" w14:paraId="5549CE5E" w14:textId="77777777" w:rsidTr="001D505C">
        <w:trPr>
          <w:trHeight w:val="681"/>
        </w:trPr>
        <w:tc>
          <w:tcPr>
            <w:tcW w:w="2127" w:type="dxa"/>
            <w:vAlign w:val="center"/>
          </w:tcPr>
          <w:p w14:paraId="3C41C969"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 xml:space="preserve">DIPUTADO </w:t>
            </w:r>
          </w:p>
          <w:p w14:paraId="42D8A88C"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Baja</w:t>
            </w:r>
          </w:p>
        </w:tc>
        <w:tc>
          <w:tcPr>
            <w:tcW w:w="4394" w:type="dxa"/>
            <w:vAlign w:val="center"/>
          </w:tcPr>
          <w:p w14:paraId="0CC6CFD0"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Marcelino Rivera Hernández </w:t>
            </w:r>
          </w:p>
          <w:p w14:paraId="421F26F2"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4025D739"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7 de abril del 2021 </w:t>
            </w:r>
          </w:p>
          <w:p w14:paraId="06BE8039"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Mediante Oficio No. D.G.P.L. 64-II-8-5884</w:t>
            </w:r>
          </w:p>
        </w:tc>
      </w:tr>
      <w:tr w:rsidR="00C84A6E" w:rsidRPr="00C84A6E" w14:paraId="0E672FA8" w14:textId="77777777" w:rsidTr="001D505C">
        <w:trPr>
          <w:trHeight w:val="681"/>
        </w:trPr>
        <w:tc>
          <w:tcPr>
            <w:tcW w:w="2127" w:type="dxa"/>
            <w:vAlign w:val="center"/>
          </w:tcPr>
          <w:p w14:paraId="0B7EC6D1"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 xml:space="preserve">DIPUTADO </w:t>
            </w:r>
          </w:p>
          <w:p w14:paraId="199DEB29"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Alta</w:t>
            </w:r>
          </w:p>
        </w:tc>
        <w:tc>
          <w:tcPr>
            <w:tcW w:w="4394" w:type="dxa"/>
            <w:vAlign w:val="center"/>
          </w:tcPr>
          <w:p w14:paraId="5A535650"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Juan Marcos García Hernández </w:t>
            </w:r>
          </w:p>
          <w:p w14:paraId="4A2333C6"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4385FE4F"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7 de abril del 2021 </w:t>
            </w:r>
          </w:p>
          <w:p w14:paraId="0679EC34"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Mediante Oficio No. D.G.P.L. 64-II-8-5884</w:t>
            </w:r>
          </w:p>
        </w:tc>
      </w:tr>
      <w:tr w:rsidR="00C84A6E" w:rsidRPr="00C84A6E" w14:paraId="32A9781E" w14:textId="77777777" w:rsidTr="001D505C">
        <w:trPr>
          <w:trHeight w:val="681"/>
        </w:trPr>
        <w:tc>
          <w:tcPr>
            <w:tcW w:w="2127" w:type="dxa"/>
            <w:vAlign w:val="center"/>
          </w:tcPr>
          <w:p w14:paraId="279BEC51"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 xml:space="preserve">DIPUTADO </w:t>
            </w:r>
          </w:p>
          <w:p w14:paraId="23C5A051"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Baja</w:t>
            </w:r>
          </w:p>
        </w:tc>
        <w:tc>
          <w:tcPr>
            <w:tcW w:w="4394" w:type="dxa"/>
            <w:vAlign w:val="center"/>
          </w:tcPr>
          <w:p w14:paraId="6FA40270"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Raúl Eduardo Bonifaz Moedano </w:t>
            </w:r>
          </w:p>
          <w:p w14:paraId="01FE79AE"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(Presidente)</w:t>
            </w:r>
          </w:p>
        </w:tc>
        <w:tc>
          <w:tcPr>
            <w:tcW w:w="2187" w:type="dxa"/>
            <w:shd w:val="clear" w:color="auto" w:fill="auto"/>
            <w:vAlign w:val="center"/>
          </w:tcPr>
          <w:p w14:paraId="1A8EA669"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8 de abril del 2021 </w:t>
            </w:r>
          </w:p>
          <w:p w14:paraId="6D92C556"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Mediante Oficio No. D.G.P.L. 64-II-8-5996</w:t>
            </w:r>
          </w:p>
        </w:tc>
      </w:tr>
      <w:tr w:rsidR="007C0E57" w:rsidRPr="00C84A6E" w14:paraId="217538D7" w14:textId="77777777" w:rsidTr="001D505C">
        <w:trPr>
          <w:trHeight w:val="681"/>
        </w:trPr>
        <w:tc>
          <w:tcPr>
            <w:tcW w:w="2127" w:type="dxa"/>
            <w:vAlign w:val="center"/>
          </w:tcPr>
          <w:p w14:paraId="2A71E4C0" w14:textId="77777777" w:rsidR="007C0E57" w:rsidRPr="00C84A6E" w:rsidRDefault="007C0E57" w:rsidP="00431945">
            <w:pPr>
              <w:ind w:right="49"/>
              <w:jc w:val="center"/>
              <w:rPr>
                <w:rFonts w:ascii="Century Gothic" w:hAnsi="Century Gothic"/>
                <w:b/>
                <w:sz w:val="24"/>
              </w:rPr>
            </w:pPr>
            <w:r w:rsidRPr="00C84A6E">
              <w:rPr>
                <w:rFonts w:ascii="Century Gothic" w:hAnsi="Century Gothic"/>
                <w:b/>
                <w:sz w:val="24"/>
              </w:rPr>
              <w:t>DIPUTADO</w:t>
            </w:r>
          </w:p>
          <w:p w14:paraId="6E616906" w14:textId="77777777" w:rsidR="007C0E57" w:rsidRPr="00C84A6E" w:rsidRDefault="007C0E57" w:rsidP="00431945">
            <w:pPr>
              <w:ind w:right="49"/>
              <w:jc w:val="center"/>
              <w:rPr>
                <w:rFonts w:ascii="Century Gothic" w:hAnsi="Century Gothic"/>
                <w:b/>
                <w:sz w:val="24"/>
              </w:rPr>
            </w:pPr>
            <w:r w:rsidRPr="00C84A6E">
              <w:rPr>
                <w:rFonts w:ascii="Century Gothic" w:hAnsi="Century Gothic"/>
                <w:b/>
                <w:sz w:val="24"/>
              </w:rPr>
              <w:t>Baja</w:t>
            </w:r>
          </w:p>
        </w:tc>
        <w:tc>
          <w:tcPr>
            <w:tcW w:w="4394" w:type="dxa"/>
            <w:vAlign w:val="center"/>
          </w:tcPr>
          <w:p w14:paraId="2A06EBC4" w14:textId="77777777" w:rsidR="007C0E57" w:rsidRPr="00C84A6E" w:rsidRDefault="007C0E57" w:rsidP="00431945">
            <w:pPr>
              <w:ind w:right="49"/>
              <w:jc w:val="center"/>
              <w:rPr>
                <w:rFonts w:ascii="Century Gothic" w:hAnsi="Century Gothic"/>
                <w:sz w:val="24"/>
              </w:rPr>
            </w:pPr>
            <w:r w:rsidRPr="00C84A6E">
              <w:rPr>
                <w:rFonts w:ascii="Century Gothic" w:hAnsi="Century Gothic"/>
                <w:sz w:val="24"/>
              </w:rPr>
              <w:t xml:space="preserve">Rubén Ignacio Moreira Valdez </w:t>
            </w:r>
          </w:p>
          <w:p w14:paraId="668F76EC" w14:textId="77777777" w:rsidR="007C0E57" w:rsidRPr="00C84A6E" w:rsidRDefault="007C0E57" w:rsidP="00431945">
            <w:pPr>
              <w:ind w:right="49"/>
              <w:jc w:val="center"/>
              <w:rPr>
                <w:rFonts w:ascii="Century Gothic" w:hAnsi="Century Gothic"/>
                <w:b/>
                <w:sz w:val="24"/>
              </w:rPr>
            </w:pPr>
            <w:r w:rsidRPr="00C84A6E">
              <w:rPr>
                <w:rFonts w:ascii="Century Gothic" w:hAnsi="Century Gothic"/>
                <w:sz w:val="24"/>
              </w:rPr>
              <w:t>(Integrante)</w:t>
            </w:r>
          </w:p>
        </w:tc>
        <w:tc>
          <w:tcPr>
            <w:tcW w:w="2187" w:type="dxa"/>
            <w:shd w:val="clear" w:color="auto" w:fill="auto"/>
            <w:vAlign w:val="center"/>
          </w:tcPr>
          <w:p w14:paraId="28D228D5" w14:textId="77777777" w:rsidR="007C0E57" w:rsidRPr="00C84A6E" w:rsidRDefault="007C0E57" w:rsidP="00431945">
            <w:pPr>
              <w:ind w:right="49"/>
              <w:jc w:val="center"/>
              <w:rPr>
                <w:rFonts w:ascii="Century Gothic" w:hAnsi="Century Gothic"/>
                <w:sz w:val="24"/>
                <w:highlight w:val="yellow"/>
              </w:rPr>
            </w:pPr>
            <w:r w:rsidRPr="00C84A6E">
              <w:rPr>
                <w:rFonts w:ascii="Century Gothic" w:hAnsi="Century Gothic"/>
                <w:sz w:val="24"/>
              </w:rPr>
              <w:t>--</w:t>
            </w:r>
          </w:p>
        </w:tc>
      </w:tr>
      <w:tr w:rsidR="007C0E57" w:rsidRPr="00C84A6E" w14:paraId="1EBC0FEB" w14:textId="77777777" w:rsidTr="001D505C">
        <w:trPr>
          <w:trHeight w:val="987"/>
        </w:trPr>
        <w:tc>
          <w:tcPr>
            <w:tcW w:w="2127" w:type="dxa"/>
            <w:vAlign w:val="center"/>
          </w:tcPr>
          <w:p w14:paraId="29125232" w14:textId="77777777" w:rsidR="007C0E57" w:rsidRPr="00C84A6E" w:rsidRDefault="007C0E57" w:rsidP="00431945">
            <w:pPr>
              <w:ind w:right="49"/>
              <w:jc w:val="center"/>
              <w:rPr>
                <w:rFonts w:ascii="Century Gothic" w:hAnsi="Century Gothic"/>
                <w:b/>
                <w:sz w:val="24"/>
              </w:rPr>
            </w:pPr>
            <w:r w:rsidRPr="00C84A6E">
              <w:rPr>
                <w:rFonts w:ascii="Century Gothic" w:hAnsi="Century Gothic"/>
                <w:b/>
                <w:sz w:val="24"/>
              </w:rPr>
              <w:t xml:space="preserve">DIPUTADO </w:t>
            </w:r>
          </w:p>
          <w:p w14:paraId="3EE80395" w14:textId="77777777" w:rsidR="007C0E57" w:rsidRPr="00C84A6E" w:rsidRDefault="007C0E57" w:rsidP="00431945">
            <w:pPr>
              <w:ind w:right="49"/>
              <w:jc w:val="center"/>
              <w:rPr>
                <w:rFonts w:ascii="Century Gothic" w:hAnsi="Century Gothic"/>
                <w:b/>
                <w:sz w:val="24"/>
              </w:rPr>
            </w:pPr>
            <w:r w:rsidRPr="00C84A6E">
              <w:rPr>
                <w:rFonts w:ascii="Century Gothic" w:hAnsi="Century Gothic"/>
                <w:b/>
                <w:sz w:val="24"/>
              </w:rPr>
              <w:t xml:space="preserve">Alta </w:t>
            </w:r>
          </w:p>
        </w:tc>
        <w:tc>
          <w:tcPr>
            <w:tcW w:w="4394" w:type="dxa"/>
            <w:vAlign w:val="center"/>
          </w:tcPr>
          <w:p w14:paraId="65DE468A" w14:textId="77777777" w:rsidR="007C0E57" w:rsidRPr="00C84A6E" w:rsidRDefault="007C0E57" w:rsidP="00431945">
            <w:pPr>
              <w:ind w:right="49"/>
              <w:jc w:val="center"/>
              <w:rPr>
                <w:rFonts w:ascii="Century Gothic" w:hAnsi="Century Gothic"/>
                <w:sz w:val="24"/>
              </w:rPr>
            </w:pPr>
            <w:r w:rsidRPr="00C84A6E">
              <w:rPr>
                <w:rFonts w:ascii="Century Gothic" w:hAnsi="Century Gothic"/>
                <w:sz w:val="24"/>
              </w:rPr>
              <w:t xml:space="preserve">Ramón Verduzco González </w:t>
            </w:r>
          </w:p>
          <w:p w14:paraId="1B450D0D" w14:textId="77777777" w:rsidR="007C0E57" w:rsidRPr="00C84A6E" w:rsidRDefault="007C0E57" w:rsidP="00431945">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43127B4C" w14:textId="77777777" w:rsidR="007C0E57" w:rsidRPr="00C84A6E" w:rsidRDefault="00C84A6E" w:rsidP="00431945">
            <w:pPr>
              <w:ind w:right="49"/>
              <w:jc w:val="center"/>
              <w:rPr>
                <w:rFonts w:ascii="Century Gothic" w:hAnsi="Century Gothic"/>
                <w:sz w:val="24"/>
              </w:rPr>
            </w:pPr>
            <w:r w:rsidRPr="00C84A6E">
              <w:rPr>
                <w:rFonts w:ascii="Century Gothic" w:hAnsi="Century Gothic"/>
                <w:sz w:val="24"/>
              </w:rPr>
              <w:t>13</w:t>
            </w:r>
            <w:r w:rsidR="007C0E57" w:rsidRPr="00C84A6E">
              <w:rPr>
                <w:rFonts w:ascii="Century Gothic" w:hAnsi="Century Gothic"/>
                <w:sz w:val="24"/>
              </w:rPr>
              <w:t xml:space="preserve"> de abril del 2021 </w:t>
            </w:r>
          </w:p>
          <w:p w14:paraId="3710E8B4"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Mediante Oficio No. D.G.P.L. 64-II-8-6166</w:t>
            </w:r>
          </w:p>
        </w:tc>
      </w:tr>
      <w:tr w:rsidR="007C0E57" w:rsidRPr="00C84A6E" w14:paraId="36069EDC" w14:textId="77777777" w:rsidTr="001D505C">
        <w:trPr>
          <w:trHeight w:val="751"/>
        </w:trPr>
        <w:tc>
          <w:tcPr>
            <w:tcW w:w="2127" w:type="dxa"/>
            <w:vAlign w:val="center"/>
          </w:tcPr>
          <w:p w14:paraId="2FBB6BA3"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 xml:space="preserve">DIPUTADA </w:t>
            </w:r>
          </w:p>
          <w:p w14:paraId="441D07B5" w14:textId="77777777" w:rsidR="007C0E57" w:rsidRPr="00C84A6E" w:rsidRDefault="00C84A6E" w:rsidP="00C84A6E">
            <w:pPr>
              <w:ind w:right="49"/>
              <w:jc w:val="center"/>
              <w:rPr>
                <w:rFonts w:ascii="Century Gothic" w:hAnsi="Century Gothic"/>
                <w:b/>
                <w:sz w:val="24"/>
              </w:rPr>
            </w:pPr>
            <w:r w:rsidRPr="00C84A6E">
              <w:rPr>
                <w:rFonts w:ascii="Century Gothic" w:hAnsi="Century Gothic"/>
                <w:b/>
                <w:sz w:val="24"/>
              </w:rPr>
              <w:t>Alta</w:t>
            </w:r>
            <w:r w:rsidR="007C0E57" w:rsidRPr="00C84A6E">
              <w:rPr>
                <w:rFonts w:ascii="Century Gothic" w:hAnsi="Century Gothic"/>
                <w:b/>
                <w:sz w:val="24"/>
              </w:rPr>
              <w:t xml:space="preserve"> </w:t>
            </w:r>
          </w:p>
        </w:tc>
        <w:tc>
          <w:tcPr>
            <w:tcW w:w="4394" w:type="dxa"/>
            <w:vAlign w:val="center"/>
          </w:tcPr>
          <w:p w14:paraId="28BD8D23"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Rocío del Pilar Villarauz Martínez </w:t>
            </w:r>
          </w:p>
          <w:p w14:paraId="0ADC3E27" w14:textId="77777777" w:rsidR="007C0E57" w:rsidRPr="00C84A6E" w:rsidRDefault="00C84A6E" w:rsidP="00C84A6E">
            <w:pPr>
              <w:ind w:right="49"/>
              <w:jc w:val="center"/>
              <w:rPr>
                <w:rFonts w:ascii="Century Gothic" w:hAnsi="Century Gothic"/>
                <w:sz w:val="24"/>
              </w:rPr>
            </w:pPr>
            <w:r w:rsidRPr="00C84A6E">
              <w:rPr>
                <w:rFonts w:ascii="Century Gothic" w:hAnsi="Century Gothic"/>
                <w:sz w:val="24"/>
              </w:rPr>
              <w:t>(Presidenta)</w:t>
            </w:r>
          </w:p>
        </w:tc>
        <w:tc>
          <w:tcPr>
            <w:tcW w:w="2187" w:type="dxa"/>
            <w:shd w:val="clear" w:color="auto" w:fill="auto"/>
            <w:vAlign w:val="center"/>
          </w:tcPr>
          <w:p w14:paraId="12BB49B0" w14:textId="36D276C3" w:rsidR="001D505C" w:rsidRPr="006953CB" w:rsidRDefault="006953CB" w:rsidP="006953CB">
            <w:pPr>
              <w:ind w:right="49"/>
              <w:jc w:val="center"/>
              <w:rPr>
                <w:rFonts w:ascii="Century Gothic" w:hAnsi="Century Gothic"/>
                <w:sz w:val="24"/>
                <w:highlight w:val="red"/>
              </w:rPr>
            </w:pPr>
            <w:r w:rsidRPr="006953CB">
              <w:rPr>
                <w:rFonts w:ascii="Century Gothic" w:hAnsi="Century Gothic"/>
                <w:sz w:val="24"/>
              </w:rPr>
              <w:t>7</w:t>
            </w:r>
            <w:r w:rsidR="00C84A6E" w:rsidRPr="006953CB">
              <w:rPr>
                <w:rFonts w:ascii="Century Gothic" w:hAnsi="Century Gothic"/>
                <w:sz w:val="24"/>
              </w:rPr>
              <w:t xml:space="preserve"> de abril del 2021</w:t>
            </w:r>
          </w:p>
        </w:tc>
      </w:tr>
      <w:tr w:rsidR="007C0E57" w:rsidRPr="00C84A6E" w14:paraId="081AF071" w14:textId="77777777" w:rsidTr="001D505C">
        <w:trPr>
          <w:trHeight w:val="706"/>
        </w:trPr>
        <w:tc>
          <w:tcPr>
            <w:tcW w:w="2127" w:type="dxa"/>
            <w:vAlign w:val="center"/>
          </w:tcPr>
          <w:p w14:paraId="3709210F" w14:textId="77777777" w:rsidR="00C84A6E" w:rsidRPr="00C84A6E" w:rsidRDefault="00C84A6E" w:rsidP="00C84A6E">
            <w:pPr>
              <w:ind w:right="49"/>
              <w:jc w:val="center"/>
              <w:rPr>
                <w:rFonts w:ascii="Century Gothic" w:hAnsi="Century Gothic"/>
                <w:b/>
                <w:sz w:val="24"/>
              </w:rPr>
            </w:pPr>
            <w:r w:rsidRPr="00C84A6E">
              <w:rPr>
                <w:rFonts w:ascii="Century Gothic" w:hAnsi="Century Gothic"/>
                <w:b/>
                <w:sz w:val="24"/>
              </w:rPr>
              <w:t xml:space="preserve">DIPUTADA </w:t>
            </w:r>
          </w:p>
          <w:p w14:paraId="74460CB2" w14:textId="77777777" w:rsidR="007C0E57" w:rsidRPr="00C84A6E" w:rsidRDefault="00C84A6E" w:rsidP="00C84A6E">
            <w:pPr>
              <w:ind w:right="49"/>
              <w:jc w:val="center"/>
              <w:rPr>
                <w:rFonts w:ascii="Century Gothic" w:hAnsi="Century Gothic"/>
                <w:b/>
                <w:sz w:val="24"/>
              </w:rPr>
            </w:pPr>
            <w:r w:rsidRPr="00C84A6E">
              <w:rPr>
                <w:rFonts w:ascii="Century Gothic" w:hAnsi="Century Gothic"/>
                <w:b/>
                <w:sz w:val="24"/>
              </w:rPr>
              <w:t>Baja</w:t>
            </w:r>
            <w:r w:rsidR="007C0E57" w:rsidRPr="00C84A6E">
              <w:rPr>
                <w:rFonts w:ascii="Century Gothic" w:hAnsi="Century Gothic"/>
                <w:b/>
                <w:sz w:val="24"/>
              </w:rPr>
              <w:t xml:space="preserve"> </w:t>
            </w:r>
          </w:p>
        </w:tc>
        <w:tc>
          <w:tcPr>
            <w:tcW w:w="4394" w:type="dxa"/>
            <w:vAlign w:val="center"/>
          </w:tcPr>
          <w:p w14:paraId="3E61F71C" w14:textId="77777777" w:rsidR="00C84A6E" w:rsidRDefault="00C84A6E" w:rsidP="00C84A6E">
            <w:pPr>
              <w:ind w:right="49"/>
              <w:jc w:val="center"/>
              <w:rPr>
                <w:rFonts w:ascii="Century Gothic" w:hAnsi="Century Gothic"/>
                <w:sz w:val="24"/>
              </w:rPr>
            </w:pPr>
          </w:p>
          <w:p w14:paraId="4F51BD1F" w14:textId="77777777" w:rsidR="00C84A6E" w:rsidRPr="00C84A6E" w:rsidRDefault="00C84A6E" w:rsidP="00C84A6E">
            <w:pPr>
              <w:ind w:right="49"/>
              <w:jc w:val="center"/>
              <w:rPr>
                <w:rFonts w:ascii="Century Gothic" w:hAnsi="Century Gothic"/>
                <w:sz w:val="24"/>
              </w:rPr>
            </w:pPr>
            <w:r w:rsidRPr="00C84A6E">
              <w:rPr>
                <w:rFonts w:ascii="Century Gothic" w:hAnsi="Century Gothic"/>
                <w:sz w:val="24"/>
              </w:rPr>
              <w:t xml:space="preserve">Rocío del Pilar Villarauz Martínez </w:t>
            </w:r>
          </w:p>
          <w:p w14:paraId="0DD120D6" w14:textId="77777777" w:rsidR="007C0E57" w:rsidRDefault="00C84A6E" w:rsidP="00C84A6E">
            <w:pPr>
              <w:ind w:right="49"/>
              <w:jc w:val="center"/>
              <w:rPr>
                <w:rFonts w:ascii="Century Gothic" w:hAnsi="Century Gothic"/>
                <w:sz w:val="24"/>
              </w:rPr>
            </w:pPr>
            <w:r w:rsidRPr="00C84A6E">
              <w:rPr>
                <w:rFonts w:ascii="Century Gothic" w:hAnsi="Century Gothic"/>
                <w:sz w:val="24"/>
              </w:rPr>
              <w:t>(Presidenta)</w:t>
            </w:r>
          </w:p>
          <w:p w14:paraId="2AE56BAA" w14:textId="77777777" w:rsidR="00C84A6E" w:rsidRPr="00C84A6E" w:rsidRDefault="00C84A6E" w:rsidP="00C84A6E">
            <w:pPr>
              <w:ind w:right="49"/>
              <w:jc w:val="center"/>
              <w:rPr>
                <w:rFonts w:ascii="Century Gothic" w:hAnsi="Century Gothic"/>
                <w:sz w:val="24"/>
              </w:rPr>
            </w:pPr>
          </w:p>
        </w:tc>
        <w:tc>
          <w:tcPr>
            <w:tcW w:w="2187" w:type="dxa"/>
            <w:shd w:val="clear" w:color="auto" w:fill="auto"/>
            <w:vAlign w:val="center"/>
          </w:tcPr>
          <w:p w14:paraId="5B34DA81" w14:textId="77777777" w:rsidR="006953CB" w:rsidRDefault="006953CB" w:rsidP="0058537A">
            <w:pPr>
              <w:ind w:right="49"/>
              <w:jc w:val="center"/>
              <w:rPr>
                <w:rFonts w:ascii="Century Gothic" w:hAnsi="Century Gothic"/>
                <w:sz w:val="24"/>
              </w:rPr>
            </w:pPr>
            <w:r>
              <w:rPr>
                <w:rFonts w:ascii="Century Gothic" w:hAnsi="Century Gothic"/>
                <w:sz w:val="24"/>
              </w:rPr>
              <w:t xml:space="preserve">14 de abril del 2021 </w:t>
            </w:r>
          </w:p>
          <w:p w14:paraId="3E601BE5" w14:textId="48D2ECB5" w:rsidR="007C0E57" w:rsidRPr="00C84A6E" w:rsidRDefault="006953CB" w:rsidP="0058537A">
            <w:pPr>
              <w:ind w:right="49"/>
              <w:jc w:val="center"/>
              <w:rPr>
                <w:rFonts w:ascii="Century Gothic" w:hAnsi="Century Gothic"/>
                <w:sz w:val="24"/>
              </w:rPr>
            </w:pPr>
            <w:r>
              <w:rPr>
                <w:rFonts w:ascii="Century Gothic" w:hAnsi="Century Gothic"/>
                <w:sz w:val="24"/>
              </w:rPr>
              <w:t xml:space="preserve">Mediante Oficio No. D.G.P.L. 64-II-6175 </w:t>
            </w:r>
          </w:p>
        </w:tc>
      </w:tr>
      <w:tr w:rsidR="007C0E57" w:rsidRPr="00C84A6E" w14:paraId="1BDE1A31" w14:textId="77777777" w:rsidTr="006953CB">
        <w:trPr>
          <w:trHeight w:val="701"/>
        </w:trPr>
        <w:tc>
          <w:tcPr>
            <w:tcW w:w="2127" w:type="dxa"/>
            <w:vAlign w:val="center"/>
          </w:tcPr>
          <w:p w14:paraId="0C86E723"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DIPUTADA </w:t>
            </w:r>
          </w:p>
          <w:p w14:paraId="2E5DD327"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Alta</w:t>
            </w:r>
          </w:p>
        </w:tc>
        <w:tc>
          <w:tcPr>
            <w:tcW w:w="4394" w:type="dxa"/>
            <w:vAlign w:val="center"/>
          </w:tcPr>
          <w:p w14:paraId="607A43CD" w14:textId="77777777" w:rsidR="00C84A6E" w:rsidRDefault="00C84A6E" w:rsidP="007C0E57">
            <w:pPr>
              <w:ind w:right="49"/>
              <w:jc w:val="center"/>
              <w:rPr>
                <w:rFonts w:ascii="Century Gothic" w:hAnsi="Century Gothic"/>
                <w:sz w:val="24"/>
              </w:rPr>
            </w:pPr>
          </w:p>
          <w:p w14:paraId="4D87F7FF"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 xml:space="preserve">Rocío del Pilar Villarauz Martínez </w:t>
            </w:r>
          </w:p>
          <w:p w14:paraId="7441DA62" w14:textId="77777777" w:rsidR="007C0E57" w:rsidRDefault="007C0E57" w:rsidP="007C0E57">
            <w:pPr>
              <w:ind w:right="49"/>
              <w:jc w:val="center"/>
              <w:rPr>
                <w:rFonts w:ascii="Century Gothic" w:hAnsi="Century Gothic"/>
                <w:sz w:val="24"/>
              </w:rPr>
            </w:pPr>
            <w:r w:rsidRPr="00C84A6E">
              <w:rPr>
                <w:rFonts w:ascii="Century Gothic" w:hAnsi="Century Gothic"/>
                <w:sz w:val="24"/>
              </w:rPr>
              <w:t>(Integrante)</w:t>
            </w:r>
          </w:p>
          <w:p w14:paraId="1D63DF42" w14:textId="77777777" w:rsidR="00C84A6E" w:rsidRPr="00C84A6E" w:rsidRDefault="00C84A6E" w:rsidP="007C0E57">
            <w:pPr>
              <w:ind w:right="49"/>
              <w:jc w:val="center"/>
              <w:rPr>
                <w:rFonts w:ascii="Century Gothic" w:hAnsi="Century Gothic"/>
                <w:sz w:val="24"/>
              </w:rPr>
            </w:pPr>
          </w:p>
        </w:tc>
        <w:tc>
          <w:tcPr>
            <w:tcW w:w="2187" w:type="dxa"/>
            <w:shd w:val="clear" w:color="auto" w:fill="auto"/>
            <w:vAlign w:val="center"/>
          </w:tcPr>
          <w:p w14:paraId="2DDA69A8" w14:textId="3ED09818" w:rsidR="006953CB" w:rsidRDefault="006953CB" w:rsidP="006953CB">
            <w:pPr>
              <w:ind w:right="49"/>
              <w:jc w:val="center"/>
              <w:rPr>
                <w:rFonts w:ascii="Century Gothic" w:hAnsi="Century Gothic"/>
                <w:sz w:val="24"/>
              </w:rPr>
            </w:pPr>
            <w:r>
              <w:rPr>
                <w:rFonts w:ascii="Century Gothic" w:hAnsi="Century Gothic"/>
                <w:sz w:val="24"/>
              </w:rPr>
              <w:t>14 de abril del 2021</w:t>
            </w:r>
          </w:p>
          <w:p w14:paraId="1DB74BA7" w14:textId="36A64939" w:rsidR="00C84A6E" w:rsidRPr="00C84A6E" w:rsidRDefault="006953CB" w:rsidP="006953CB">
            <w:pPr>
              <w:ind w:right="49"/>
              <w:jc w:val="center"/>
              <w:rPr>
                <w:rFonts w:ascii="Century Gothic" w:hAnsi="Century Gothic"/>
                <w:sz w:val="24"/>
              </w:rPr>
            </w:pPr>
            <w:r>
              <w:rPr>
                <w:rFonts w:ascii="Century Gothic" w:hAnsi="Century Gothic"/>
                <w:sz w:val="24"/>
              </w:rPr>
              <w:t>Mediante Oficio No. D.G.P.L. 64-II-6175</w:t>
            </w:r>
          </w:p>
        </w:tc>
      </w:tr>
      <w:tr w:rsidR="007C0E57" w:rsidRPr="00C84A6E" w14:paraId="31E670FA" w14:textId="77777777" w:rsidTr="00C84A6E">
        <w:trPr>
          <w:trHeight w:val="697"/>
        </w:trPr>
        <w:tc>
          <w:tcPr>
            <w:tcW w:w="2127" w:type="dxa"/>
            <w:vAlign w:val="center"/>
          </w:tcPr>
          <w:p w14:paraId="329F7915"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DIPUTADO </w:t>
            </w:r>
          </w:p>
          <w:p w14:paraId="2AF4E5B5"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Baja </w:t>
            </w:r>
          </w:p>
        </w:tc>
        <w:tc>
          <w:tcPr>
            <w:tcW w:w="4394" w:type="dxa"/>
            <w:vAlign w:val="center"/>
          </w:tcPr>
          <w:p w14:paraId="101D2ABF" w14:textId="77777777" w:rsidR="007C0E57" w:rsidRPr="00C84A6E" w:rsidRDefault="007C0E57" w:rsidP="00C84A6E">
            <w:pPr>
              <w:ind w:right="49"/>
              <w:jc w:val="center"/>
              <w:rPr>
                <w:rFonts w:ascii="Century Gothic" w:hAnsi="Century Gothic"/>
                <w:sz w:val="24"/>
              </w:rPr>
            </w:pPr>
            <w:r w:rsidRPr="00C84A6E">
              <w:rPr>
                <w:rFonts w:ascii="Century Gothic" w:hAnsi="Century Gothic"/>
                <w:sz w:val="24"/>
              </w:rPr>
              <w:t>Manuel Torres Hernández</w:t>
            </w:r>
          </w:p>
          <w:p w14:paraId="49FD9AA2" w14:textId="77777777" w:rsidR="00C84A6E" w:rsidRPr="00C84A6E" w:rsidRDefault="007C0E57" w:rsidP="00C84A6E">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21220A00" w14:textId="77777777" w:rsidR="007C0E57" w:rsidRPr="00C84A6E" w:rsidRDefault="0058537A" w:rsidP="00431945">
            <w:pPr>
              <w:ind w:right="49"/>
              <w:jc w:val="center"/>
              <w:rPr>
                <w:rFonts w:ascii="Century Gothic" w:hAnsi="Century Gothic"/>
                <w:sz w:val="24"/>
              </w:rPr>
            </w:pPr>
            <w:r w:rsidRPr="00C84A6E">
              <w:rPr>
                <w:rFonts w:ascii="Century Gothic" w:hAnsi="Century Gothic"/>
                <w:sz w:val="24"/>
              </w:rPr>
              <w:t>--</w:t>
            </w:r>
          </w:p>
        </w:tc>
      </w:tr>
      <w:tr w:rsidR="007C0E57" w:rsidRPr="00C84A6E" w14:paraId="68AEBD31" w14:textId="77777777" w:rsidTr="001D505C">
        <w:trPr>
          <w:trHeight w:val="849"/>
        </w:trPr>
        <w:tc>
          <w:tcPr>
            <w:tcW w:w="2127" w:type="dxa"/>
            <w:vAlign w:val="center"/>
          </w:tcPr>
          <w:p w14:paraId="7088EB87"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DIPUTADO </w:t>
            </w:r>
          </w:p>
          <w:p w14:paraId="4FC08989"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Alta </w:t>
            </w:r>
          </w:p>
        </w:tc>
        <w:tc>
          <w:tcPr>
            <w:tcW w:w="4394" w:type="dxa"/>
            <w:vAlign w:val="center"/>
          </w:tcPr>
          <w:p w14:paraId="28693166"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 xml:space="preserve">Alfredo Vazquez Vazquez </w:t>
            </w:r>
          </w:p>
          <w:p w14:paraId="6698EDB8"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13E4999E" w14:textId="77777777" w:rsidR="007C0E57" w:rsidRPr="00C84A6E" w:rsidRDefault="0058537A" w:rsidP="00431945">
            <w:pPr>
              <w:ind w:right="49"/>
              <w:jc w:val="center"/>
              <w:rPr>
                <w:rFonts w:ascii="Century Gothic" w:hAnsi="Century Gothic"/>
                <w:sz w:val="24"/>
              </w:rPr>
            </w:pPr>
            <w:r w:rsidRPr="00C84A6E">
              <w:rPr>
                <w:rFonts w:ascii="Century Gothic" w:hAnsi="Century Gothic"/>
                <w:sz w:val="24"/>
              </w:rPr>
              <w:t>21 de abril del 2021</w:t>
            </w:r>
          </w:p>
          <w:p w14:paraId="43E5F9D8" w14:textId="77777777" w:rsidR="0058537A" w:rsidRPr="00C84A6E" w:rsidRDefault="0058537A" w:rsidP="00431945">
            <w:pPr>
              <w:ind w:right="49"/>
              <w:jc w:val="center"/>
              <w:rPr>
                <w:rFonts w:ascii="Century Gothic" w:hAnsi="Century Gothic"/>
                <w:sz w:val="24"/>
              </w:rPr>
            </w:pPr>
            <w:r w:rsidRPr="00C84A6E">
              <w:rPr>
                <w:rFonts w:ascii="Century Gothic" w:hAnsi="Century Gothic"/>
                <w:sz w:val="24"/>
              </w:rPr>
              <w:t>Mediante Oficio No. D.G.P.L. 64-II-8-6130</w:t>
            </w:r>
          </w:p>
        </w:tc>
      </w:tr>
      <w:tr w:rsidR="007C0E57" w:rsidRPr="00C84A6E" w14:paraId="3CEC45B5" w14:textId="77777777" w:rsidTr="001D505C">
        <w:trPr>
          <w:trHeight w:val="70"/>
        </w:trPr>
        <w:tc>
          <w:tcPr>
            <w:tcW w:w="2127" w:type="dxa"/>
            <w:vAlign w:val="center"/>
          </w:tcPr>
          <w:p w14:paraId="129CE5F5"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DIPUTADA</w:t>
            </w:r>
          </w:p>
          <w:p w14:paraId="282EA3B9" w14:textId="77777777" w:rsidR="007C0E57" w:rsidRPr="00C84A6E" w:rsidRDefault="007C0E57" w:rsidP="007C0E57">
            <w:pPr>
              <w:ind w:right="49"/>
              <w:jc w:val="center"/>
              <w:rPr>
                <w:rFonts w:ascii="Century Gothic" w:hAnsi="Century Gothic"/>
                <w:b/>
                <w:sz w:val="24"/>
              </w:rPr>
            </w:pPr>
            <w:r w:rsidRPr="00C84A6E">
              <w:rPr>
                <w:rFonts w:ascii="Century Gothic" w:hAnsi="Century Gothic"/>
                <w:b/>
                <w:sz w:val="24"/>
              </w:rPr>
              <w:t xml:space="preserve">Baja </w:t>
            </w:r>
          </w:p>
        </w:tc>
        <w:tc>
          <w:tcPr>
            <w:tcW w:w="4394" w:type="dxa"/>
            <w:vAlign w:val="center"/>
          </w:tcPr>
          <w:p w14:paraId="204BC122"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 xml:space="preserve">María Ester Alonzo Morales </w:t>
            </w:r>
          </w:p>
          <w:p w14:paraId="153CEF6D" w14:textId="77777777" w:rsidR="007C0E57" w:rsidRPr="00C84A6E" w:rsidRDefault="007C0E57" w:rsidP="007C0E57">
            <w:pPr>
              <w:ind w:right="49"/>
              <w:jc w:val="center"/>
              <w:rPr>
                <w:rFonts w:ascii="Century Gothic" w:hAnsi="Century Gothic"/>
                <w:sz w:val="24"/>
              </w:rPr>
            </w:pPr>
            <w:r w:rsidRPr="00C84A6E">
              <w:rPr>
                <w:rFonts w:ascii="Century Gothic" w:hAnsi="Century Gothic"/>
                <w:sz w:val="24"/>
              </w:rPr>
              <w:t>(Integrante)</w:t>
            </w:r>
          </w:p>
        </w:tc>
        <w:tc>
          <w:tcPr>
            <w:tcW w:w="2187" w:type="dxa"/>
            <w:shd w:val="clear" w:color="auto" w:fill="auto"/>
            <w:vAlign w:val="center"/>
          </w:tcPr>
          <w:p w14:paraId="5DB9D34E" w14:textId="77777777" w:rsidR="007C0E57" w:rsidRPr="00C84A6E" w:rsidRDefault="0058537A" w:rsidP="00431945">
            <w:pPr>
              <w:ind w:right="49"/>
              <w:jc w:val="center"/>
              <w:rPr>
                <w:rFonts w:ascii="Century Gothic" w:hAnsi="Century Gothic"/>
                <w:sz w:val="24"/>
              </w:rPr>
            </w:pPr>
            <w:r w:rsidRPr="00C84A6E">
              <w:rPr>
                <w:rFonts w:ascii="Century Gothic" w:hAnsi="Century Gothic"/>
                <w:sz w:val="24"/>
              </w:rPr>
              <w:t>--</w:t>
            </w:r>
          </w:p>
        </w:tc>
      </w:tr>
    </w:tbl>
    <w:p w14:paraId="4F3AF995" w14:textId="77777777" w:rsidR="00FB2913" w:rsidRDefault="00FB2913"/>
    <w:p w14:paraId="2485B840" w14:textId="77777777" w:rsidR="00C84A6E" w:rsidRDefault="00C84A6E"/>
    <w:p w14:paraId="38FA310A" w14:textId="77777777" w:rsidR="00C84A6E" w:rsidRDefault="00C84A6E"/>
    <w:p w14:paraId="7138128A" w14:textId="77777777" w:rsidR="00C84A6E" w:rsidRDefault="00C84A6E"/>
    <w:p w14:paraId="0F2C2408" w14:textId="77777777" w:rsidR="00C84A6E" w:rsidRDefault="00C84A6E"/>
    <w:p w14:paraId="2B6F0FF7" w14:textId="77777777" w:rsidR="00C84A6E" w:rsidRDefault="00C84A6E"/>
    <w:p w14:paraId="5EC42E07" w14:textId="77777777" w:rsidR="00C84A6E" w:rsidRDefault="00C84A6E"/>
    <w:p w14:paraId="27269E55" w14:textId="77777777" w:rsidR="00C84A6E" w:rsidRDefault="00C84A6E"/>
    <w:p w14:paraId="0F94E9EA" w14:textId="77777777" w:rsidR="00C84A6E" w:rsidRDefault="00C84A6E"/>
    <w:p w14:paraId="5EDE70FA" w14:textId="77777777" w:rsidR="00C84A6E" w:rsidRDefault="00C84A6E"/>
    <w:p w14:paraId="16A0FECA" w14:textId="77777777" w:rsidR="00C84A6E" w:rsidRDefault="00C84A6E"/>
    <w:p w14:paraId="395B484D" w14:textId="77777777" w:rsidR="00C84A6E" w:rsidRDefault="00C84A6E"/>
    <w:p w14:paraId="7DF17F4C" w14:textId="77777777" w:rsidR="00C84A6E" w:rsidRDefault="00C84A6E"/>
    <w:p w14:paraId="34AD71D5" w14:textId="77777777" w:rsidR="00C84A6E" w:rsidRDefault="00C84A6E"/>
    <w:p w14:paraId="7CF4CF84" w14:textId="77777777" w:rsidR="00C84A6E" w:rsidRDefault="00C84A6E"/>
    <w:p w14:paraId="56CA04AC" w14:textId="77777777" w:rsidR="00C84A6E" w:rsidRDefault="00C84A6E"/>
    <w:p w14:paraId="1F220EEE" w14:textId="77777777" w:rsidR="00C84A6E" w:rsidRDefault="00C84A6E"/>
    <w:p w14:paraId="78A38F22" w14:textId="77777777" w:rsidR="00C84A6E" w:rsidRDefault="00C84A6E"/>
    <w:p w14:paraId="35B700EA" w14:textId="4CCC665C" w:rsidR="00C84A6E" w:rsidRDefault="00C84A6E"/>
    <w:p w14:paraId="587FC052" w14:textId="3801EF05" w:rsidR="0059609F" w:rsidRDefault="0059609F"/>
    <w:p w14:paraId="3D3B5581" w14:textId="77777777" w:rsidR="0059609F" w:rsidRDefault="0059609F"/>
    <w:p w14:paraId="7F3FB96E" w14:textId="427FBCB8" w:rsidR="00C84A6E" w:rsidRDefault="00C84A6E"/>
    <w:p w14:paraId="4AB9AA1F" w14:textId="77777777" w:rsidR="00310BB0" w:rsidRPr="00AA1440" w:rsidRDefault="00310BB0" w:rsidP="00310BB0">
      <w:pPr>
        <w:ind w:right="49"/>
        <w:jc w:val="both"/>
        <w:rPr>
          <w:rFonts w:ascii="Century Gothic" w:hAnsi="Century Gothic"/>
          <w:sz w:val="24"/>
          <w:szCs w:val="24"/>
        </w:rPr>
      </w:pPr>
      <w:r>
        <w:rPr>
          <w:rFonts w:ascii="Century Gothic" w:hAnsi="Century Gothic" w:cs="Calibri"/>
          <w:sz w:val="24"/>
          <w:szCs w:val="24"/>
        </w:rPr>
        <w:t>Por lo anterior,</w:t>
      </w:r>
      <w:r w:rsidRPr="007B5607">
        <w:rPr>
          <w:rFonts w:ascii="Century Gothic" w:hAnsi="Century Gothic" w:cs="Calibri"/>
          <w:sz w:val="24"/>
          <w:szCs w:val="24"/>
        </w:rPr>
        <w:t xml:space="preserve"> la Comisión Asuntos Frontera Sur queda integrada como se muestra a continuación: </w:t>
      </w:r>
    </w:p>
    <w:p w14:paraId="4FC03629" w14:textId="77777777" w:rsidR="00310BB0" w:rsidRPr="0059609F" w:rsidRDefault="00BD44BF" w:rsidP="00BD44BF">
      <w:pPr>
        <w:pBdr>
          <w:bottom w:val="single" w:sz="4" w:space="1" w:color="auto"/>
        </w:pBdr>
        <w:ind w:right="49"/>
        <w:jc w:val="center"/>
        <w:rPr>
          <w:rFonts w:ascii="Century Gothic" w:hAnsi="Century Gothic"/>
          <w:b/>
          <w:sz w:val="24"/>
        </w:rPr>
      </w:pPr>
      <w:r w:rsidRPr="0059609F">
        <w:rPr>
          <w:rFonts w:ascii="Century Gothic" w:hAnsi="Century Gothic"/>
          <w:b/>
          <w:sz w:val="24"/>
        </w:rPr>
        <w:t xml:space="preserve">III. </w:t>
      </w:r>
      <w:r w:rsidR="00310BB0" w:rsidRPr="0059609F">
        <w:rPr>
          <w:rFonts w:ascii="Century Gothic" w:hAnsi="Century Gothic"/>
          <w:b/>
          <w:sz w:val="24"/>
        </w:rPr>
        <w:t xml:space="preserve">INTEGRACIÓN </w:t>
      </w:r>
    </w:p>
    <w:tbl>
      <w:tblPr>
        <w:tblStyle w:val="Tablaconcuadrcula"/>
        <w:tblW w:w="0" w:type="auto"/>
        <w:tblLook w:val="04A0" w:firstRow="1" w:lastRow="0" w:firstColumn="1" w:lastColumn="0" w:noHBand="0" w:noVBand="1"/>
      </w:tblPr>
      <w:tblGrid>
        <w:gridCol w:w="2124"/>
        <w:gridCol w:w="2226"/>
        <w:gridCol w:w="2109"/>
        <w:gridCol w:w="2369"/>
      </w:tblGrid>
      <w:tr w:rsidR="00FB2913" w:rsidRPr="001D505C" w14:paraId="718129BB" w14:textId="77777777" w:rsidTr="00770BC9">
        <w:tc>
          <w:tcPr>
            <w:tcW w:w="2124" w:type="dxa"/>
            <w:shd w:val="clear" w:color="auto" w:fill="7E0000"/>
            <w:vAlign w:val="center"/>
          </w:tcPr>
          <w:p w14:paraId="1BEAA700" w14:textId="77777777" w:rsidR="00310BB0" w:rsidRPr="001D505C" w:rsidRDefault="00310BB0" w:rsidP="00431945">
            <w:pPr>
              <w:ind w:right="49"/>
              <w:jc w:val="center"/>
              <w:rPr>
                <w:rFonts w:ascii="Century Gothic" w:hAnsi="Century Gothic"/>
                <w:b/>
              </w:rPr>
            </w:pPr>
            <w:r w:rsidRPr="001D505C">
              <w:rPr>
                <w:rFonts w:ascii="Century Gothic" w:hAnsi="Century Gothic"/>
                <w:b/>
              </w:rPr>
              <w:t>DIPUTADO/A</w:t>
            </w:r>
          </w:p>
        </w:tc>
        <w:tc>
          <w:tcPr>
            <w:tcW w:w="2226" w:type="dxa"/>
            <w:shd w:val="clear" w:color="auto" w:fill="7E0000"/>
            <w:vAlign w:val="center"/>
          </w:tcPr>
          <w:p w14:paraId="14157841" w14:textId="77777777" w:rsidR="00310BB0" w:rsidRPr="001D505C" w:rsidRDefault="00310BB0" w:rsidP="00431945">
            <w:pPr>
              <w:ind w:right="49"/>
              <w:jc w:val="center"/>
              <w:rPr>
                <w:rFonts w:ascii="Century Gothic" w:hAnsi="Century Gothic"/>
                <w:b/>
              </w:rPr>
            </w:pPr>
            <w:r w:rsidRPr="001D505C">
              <w:rPr>
                <w:rFonts w:ascii="Century Gothic" w:hAnsi="Century Gothic"/>
                <w:b/>
              </w:rPr>
              <w:t>NOMBRE</w:t>
            </w:r>
          </w:p>
        </w:tc>
        <w:tc>
          <w:tcPr>
            <w:tcW w:w="2109" w:type="dxa"/>
            <w:shd w:val="clear" w:color="auto" w:fill="7E0000"/>
            <w:vAlign w:val="center"/>
          </w:tcPr>
          <w:p w14:paraId="16B31382" w14:textId="77777777" w:rsidR="00310BB0" w:rsidRPr="001D505C" w:rsidRDefault="00310BB0" w:rsidP="00431945">
            <w:pPr>
              <w:ind w:right="49"/>
              <w:jc w:val="center"/>
              <w:rPr>
                <w:rFonts w:ascii="Century Gothic" w:hAnsi="Century Gothic"/>
                <w:b/>
              </w:rPr>
            </w:pPr>
            <w:r w:rsidRPr="001D505C">
              <w:rPr>
                <w:rFonts w:ascii="Century Gothic" w:hAnsi="Century Gothic"/>
                <w:b/>
              </w:rPr>
              <w:t>ENTIDAD</w:t>
            </w:r>
          </w:p>
        </w:tc>
        <w:tc>
          <w:tcPr>
            <w:tcW w:w="2369" w:type="dxa"/>
            <w:shd w:val="clear" w:color="auto" w:fill="7E0000"/>
            <w:vAlign w:val="center"/>
          </w:tcPr>
          <w:p w14:paraId="6F00170C" w14:textId="77777777" w:rsidR="00310BB0" w:rsidRPr="001D505C" w:rsidRDefault="00310BB0" w:rsidP="00431945">
            <w:pPr>
              <w:ind w:right="49"/>
              <w:jc w:val="center"/>
              <w:rPr>
                <w:rFonts w:ascii="Century Gothic" w:hAnsi="Century Gothic"/>
                <w:b/>
              </w:rPr>
            </w:pPr>
            <w:r w:rsidRPr="001D505C">
              <w:rPr>
                <w:rFonts w:ascii="Century Gothic" w:hAnsi="Century Gothic"/>
                <w:b/>
              </w:rPr>
              <w:t>GRUPO PARLAMENTARIO</w:t>
            </w:r>
          </w:p>
        </w:tc>
      </w:tr>
      <w:tr w:rsidR="00310BB0" w:rsidRPr="001D505C" w14:paraId="20DBEBD8" w14:textId="77777777" w:rsidTr="00770BC9">
        <w:trPr>
          <w:trHeight w:val="79"/>
        </w:trPr>
        <w:tc>
          <w:tcPr>
            <w:tcW w:w="8828" w:type="dxa"/>
            <w:gridSpan w:val="4"/>
            <w:vAlign w:val="center"/>
          </w:tcPr>
          <w:p w14:paraId="032AED3D" w14:textId="77777777" w:rsidR="00310BB0" w:rsidRPr="001D505C" w:rsidRDefault="00310BB0" w:rsidP="00431945">
            <w:pPr>
              <w:ind w:right="49"/>
              <w:jc w:val="center"/>
              <w:rPr>
                <w:rFonts w:ascii="Century Gothic" w:hAnsi="Century Gothic"/>
                <w:b/>
              </w:rPr>
            </w:pPr>
            <w:r w:rsidRPr="001D505C">
              <w:rPr>
                <w:rFonts w:ascii="Century Gothic" w:hAnsi="Century Gothic"/>
                <w:b/>
              </w:rPr>
              <w:t>PRESIDENCIA</w:t>
            </w:r>
          </w:p>
        </w:tc>
      </w:tr>
      <w:tr w:rsidR="00FB2913" w:rsidRPr="001D505C" w14:paraId="43010CC2" w14:textId="77777777" w:rsidTr="00770BC9">
        <w:tc>
          <w:tcPr>
            <w:tcW w:w="2124" w:type="dxa"/>
            <w:vAlign w:val="center"/>
          </w:tcPr>
          <w:p w14:paraId="2FF3772B" w14:textId="77777777" w:rsidR="00310BB0" w:rsidRPr="001D505C" w:rsidRDefault="00310BB0" w:rsidP="00431945">
            <w:pPr>
              <w:ind w:right="49"/>
              <w:jc w:val="center"/>
              <w:rPr>
                <w:rFonts w:ascii="Century Gothic" w:hAnsi="Century Gothic"/>
              </w:rPr>
            </w:pPr>
          </w:p>
          <w:p w14:paraId="2A2F71DB" w14:textId="77777777" w:rsidR="00310BB0" w:rsidRPr="001D505C" w:rsidRDefault="00310BB0" w:rsidP="00431945">
            <w:pPr>
              <w:ind w:right="49"/>
              <w:jc w:val="center"/>
              <w:rPr>
                <w:rFonts w:ascii="Century Gothic" w:hAnsi="Century Gothic"/>
              </w:rPr>
            </w:pPr>
            <w:r w:rsidRPr="001D505C">
              <w:rPr>
                <w:rFonts w:ascii="Century Gothic" w:hAnsi="Century Gothic"/>
              </w:rPr>
              <w:t>--</w:t>
            </w:r>
          </w:p>
          <w:p w14:paraId="792FB21A" w14:textId="77777777" w:rsidR="00310BB0" w:rsidRPr="001D505C" w:rsidRDefault="00310BB0" w:rsidP="00431945">
            <w:pPr>
              <w:ind w:right="49"/>
              <w:jc w:val="center"/>
              <w:rPr>
                <w:rFonts w:ascii="Century Gothic" w:hAnsi="Century Gothic"/>
              </w:rPr>
            </w:pPr>
          </w:p>
        </w:tc>
        <w:tc>
          <w:tcPr>
            <w:tcW w:w="2226" w:type="dxa"/>
            <w:vAlign w:val="center"/>
          </w:tcPr>
          <w:p w14:paraId="35D07D97"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Vacante </w:t>
            </w:r>
          </w:p>
        </w:tc>
        <w:tc>
          <w:tcPr>
            <w:tcW w:w="2109" w:type="dxa"/>
            <w:vAlign w:val="center"/>
          </w:tcPr>
          <w:p w14:paraId="1A6EE44C" w14:textId="77777777" w:rsidR="00310BB0" w:rsidRPr="001D505C" w:rsidRDefault="00310BB0" w:rsidP="00431945">
            <w:pPr>
              <w:ind w:right="49"/>
              <w:jc w:val="center"/>
              <w:rPr>
                <w:rFonts w:ascii="Century Gothic" w:hAnsi="Century Gothic"/>
              </w:rPr>
            </w:pPr>
            <w:r w:rsidRPr="001D505C">
              <w:rPr>
                <w:rFonts w:ascii="Century Gothic" w:hAnsi="Century Gothic"/>
              </w:rPr>
              <w:t>--</w:t>
            </w:r>
          </w:p>
        </w:tc>
        <w:tc>
          <w:tcPr>
            <w:tcW w:w="2369" w:type="dxa"/>
            <w:vAlign w:val="center"/>
          </w:tcPr>
          <w:p w14:paraId="2B38F44E"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r w:rsidR="00310BB0" w:rsidRPr="001D505C" w14:paraId="06BF8BF9" w14:textId="77777777" w:rsidTr="00770BC9">
        <w:trPr>
          <w:trHeight w:val="446"/>
        </w:trPr>
        <w:tc>
          <w:tcPr>
            <w:tcW w:w="8828" w:type="dxa"/>
            <w:gridSpan w:val="4"/>
            <w:vAlign w:val="center"/>
          </w:tcPr>
          <w:p w14:paraId="1A533FB4" w14:textId="77777777" w:rsidR="00310BB0" w:rsidRPr="001D505C" w:rsidRDefault="00310BB0" w:rsidP="00431945">
            <w:pPr>
              <w:ind w:right="49"/>
              <w:jc w:val="center"/>
              <w:rPr>
                <w:rFonts w:ascii="Century Gothic" w:hAnsi="Century Gothic"/>
                <w:b/>
              </w:rPr>
            </w:pPr>
            <w:r w:rsidRPr="001D505C">
              <w:rPr>
                <w:rFonts w:ascii="Century Gothic" w:hAnsi="Century Gothic"/>
                <w:b/>
              </w:rPr>
              <w:t>SECRETARÍA</w:t>
            </w:r>
          </w:p>
        </w:tc>
      </w:tr>
      <w:tr w:rsidR="00FB2913" w:rsidRPr="001D505C" w14:paraId="2AC00049" w14:textId="77777777" w:rsidTr="00770BC9">
        <w:tc>
          <w:tcPr>
            <w:tcW w:w="2124" w:type="dxa"/>
            <w:tcBorders>
              <w:bottom w:val="single" w:sz="4" w:space="0" w:color="auto"/>
            </w:tcBorders>
            <w:vAlign w:val="center"/>
          </w:tcPr>
          <w:p w14:paraId="7D69900B" w14:textId="77777777" w:rsidR="00310BB0" w:rsidRPr="001D505C" w:rsidRDefault="00310BB0" w:rsidP="00310BB0">
            <w:r w:rsidRPr="001D505C">
              <w:rPr>
                <w:noProof/>
                <w:lang w:eastAsia="es-MX"/>
              </w:rPr>
              <w:drawing>
                <wp:anchor distT="0" distB="0" distL="114300" distR="114300" simplePos="0" relativeHeight="251677696" behindDoc="0" locked="0" layoutInCell="1" allowOverlap="1" wp14:anchorId="31EEC700" wp14:editId="2DD16D17">
                  <wp:simplePos x="0" y="0"/>
                  <wp:positionH relativeFrom="column">
                    <wp:posOffset>186690</wp:posOffset>
                  </wp:positionH>
                  <wp:positionV relativeFrom="paragraph">
                    <wp:posOffset>-932180</wp:posOffset>
                  </wp:positionV>
                  <wp:extent cx="848995" cy="1088390"/>
                  <wp:effectExtent l="0" t="0" r="190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99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05C">
              <w:fldChar w:fldCharType="begin"/>
            </w:r>
            <w:r w:rsidRPr="001D505C">
              <w:instrText xml:space="preserve"> INCLUDEPICTURE "C:\\var\\folders\\xy\\m9s_5lv53k7_kzklvv33zlsm0000gn\\T\\com.microsoft.Word\\WebArchiveCopyPasteTempFiles\\146_foto_chica.jpg" \* MERGEFORMAT </w:instrText>
            </w:r>
            <w:r w:rsidRPr="001D505C">
              <w:fldChar w:fldCharType="end"/>
            </w:r>
          </w:p>
        </w:tc>
        <w:tc>
          <w:tcPr>
            <w:tcW w:w="2226" w:type="dxa"/>
            <w:tcBorders>
              <w:bottom w:val="single" w:sz="4" w:space="0" w:color="auto"/>
            </w:tcBorders>
            <w:vAlign w:val="center"/>
          </w:tcPr>
          <w:p w14:paraId="55C7E5DD" w14:textId="77777777" w:rsidR="00310BB0" w:rsidRPr="001D505C" w:rsidRDefault="00310BB0" w:rsidP="00431945">
            <w:pPr>
              <w:ind w:right="49"/>
              <w:jc w:val="center"/>
              <w:rPr>
                <w:rFonts w:ascii="Century Gothic" w:hAnsi="Century Gothic"/>
              </w:rPr>
            </w:pPr>
            <w:r w:rsidRPr="001D505C">
              <w:rPr>
                <w:rFonts w:ascii="Century Gothic" w:hAnsi="Century Gothic"/>
              </w:rPr>
              <w:t>Benjamín Robles Montoya</w:t>
            </w:r>
          </w:p>
        </w:tc>
        <w:tc>
          <w:tcPr>
            <w:tcW w:w="2109" w:type="dxa"/>
            <w:tcBorders>
              <w:bottom w:val="single" w:sz="4" w:space="0" w:color="auto"/>
            </w:tcBorders>
            <w:vAlign w:val="center"/>
          </w:tcPr>
          <w:p w14:paraId="70CA3077" w14:textId="77777777" w:rsidR="00310BB0" w:rsidRPr="001D505C" w:rsidRDefault="00310BB0" w:rsidP="00431945">
            <w:pPr>
              <w:ind w:right="49"/>
              <w:jc w:val="center"/>
              <w:rPr>
                <w:rFonts w:ascii="Century Gothic" w:hAnsi="Century Gothic"/>
              </w:rPr>
            </w:pPr>
            <w:r w:rsidRPr="001D505C">
              <w:rPr>
                <w:rFonts w:ascii="Century Gothic" w:hAnsi="Century Gothic"/>
              </w:rPr>
              <w:t>Oaxaca</w:t>
            </w:r>
          </w:p>
        </w:tc>
        <w:tc>
          <w:tcPr>
            <w:tcW w:w="2369" w:type="dxa"/>
            <w:tcBorders>
              <w:bottom w:val="single" w:sz="4" w:space="0" w:color="auto"/>
            </w:tcBorders>
            <w:vAlign w:val="center"/>
          </w:tcPr>
          <w:p w14:paraId="17B235A0" w14:textId="77777777" w:rsidR="00310BB0" w:rsidRPr="001D505C" w:rsidRDefault="00310BB0" w:rsidP="00431945">
            <w:pPr>
              <w:ind w:right="49"/>
              <w:jc w:val="center"/>
              <w:rPr>
                <w:rFonts w:ascii="Century Gothic" w:hAnsi="Century Gothic"/>
              </w:rPr>
            </w:pPr>
            <w:r w:rsidRPr="001D505C">
              <w:rPr>
                <w:rFonts w:ascii="Century Gothic" w:hAnsi="Century Gothic"/>
              </w:rPr>
              <w:t>PT</w:t>
            </w:r>
          </w:p>
        </w:tc>
      </w:tr>
      <w:tr w:rsidR="00FB2913" w:rsidRPr="001D505C" w14:paraId="69369F7E" w14:textId="77777777" w:rsidTr="00770BC9">
        <w:tc>
          <w:tcPr>
            <w:tcW w:w="2124" w:type="dxa"/>
            <w:tcBorders>
              <w:bottom w:val="single" w:sz="4" w:space="0" w:color="auto"/>
            </w:tcBorders>
            <w:vAlign w:val="center"/>
          </w:tcPr>
          <w:p w14:paraId="22D7BD19" w14:textId="77777777" w:rsidR="00310BB0" w:rsidRPr="001D505C" w:rsidRDefault="00310BB0"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64384" behindDoc="0" locked="0" layoutInCell="1" allowOverlap="1" wp14:anchorId="4B0359D7" wp14:editId="5A9A7268">
                  <wp:simplePos x="1318161" y="7600208"/>
                  <wp:positionH relativeFrom="margin">
                    <wp:posOffset>206375</wp:posOffset>
                  </wp:positionH>
                  <wp:positionV relativeFrom="margin">
                    <wp:posOffset>141605</wp:posOffset>
                  </wp:positionV>
                  <wp:extent cx="808990" cy="1079500"/>
                  <wp:effectExtent l="0" t="0" r="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5_foto_ch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990" cy="1079500"/>
                          </a:xfrm>
                          <a:prstGeom prst="rect">
                            <a:avLst/>
                          </a:prstGeom>
                        </pic:spPr>
                      </pic:pic>
                    </a:graphicData>
                  </a:graphic>
                </wp:anchor>
              </w:drawing>
            </w:r>
          </w:p>
        </w:tc>
        <w:tc>
          <w:tcPr>
            <w:tcW w:w="2226" w:type="dxa"/>
            <w:tcBorders>
              <w:bottom w:val="single" w:sz="4" w:space="0" w:color="auto"/>
            </w:tcBorders>
            <w:vAlign w:val="center"/>
          </w:tcPr>
          <w:p w14:paraId="497E33FC" w14:textId="77777777" w:rsidR="00310BB0" w:rsidRPr="001D505C" w:rsidRDefault="00310BB0" w:rsidP="00431945">
            <w:pPr>
              <w:ind w:right="49"/>
              <w:jc w:val="center"/>
              <w:rPr>
                <w:rFonts w:ascii="Century Gothic" w:hAnsi="Century Gothic"/>
              </w:rPr>
            </w:pPr>
            <w:r w:rsidRPr="001D505C">
              <w:rPr>
                <w:rFonts w:ascii="Century Gothic" w:hAnsi="Century Gothic"/>
              </w:rPr>
              <w:t>Carlos Carreón Mejía</w:t>
            </w:r>
          </w:p>
        </w:tc>
        <w:tc>
          <w:tcPr>
            <w:tcW w:w="2109" w:type="dxa"/>
            <w:tcBorders>
              <w:bottom w:val="single" w:sz="4" w:space="0" w:color="auto"/>
            </w:tcBorders>
            <w:vAlign w:val="center"/>
          </w:tcPr>
          <w:p w14:paraId="099D2477" w14:textId="77777777" w:rsidR="00310BB0" w:rsidRPr="001D505C" w:rsidRDefault="00310BB0" w:rsidP="00431945">
            <w:pPr>
              <w:ind w:right="49"/>
              <w:jc w:val="center"/>
              <w:rPr>
                <w:rFonts w:ascii="Century Gothic" w:hAnsi="Century Gothic"/>
              </w:rPr>
            </w:pPr>
            <w:r w:rsidRPr="001D505C">
              <w:rPr>
                <w:rFonts w:ascii="Century Gothic" w:hAnsi="Century Gothic"/>
              </w:rPr>
              <w:t>Tlaxcala</w:t>
            </w:r>
          </w:p>
        </w:tc>
        <w:tc>
          <w:tcPr>
            <w:tcW w:w="2369" w:type="dxa"/>
            <w:tcBorders>
              <w:bottom w:val="single" w:sz="4" w:space="0" w:color="auto"/>
            </w:tcBorders>
            <w:vAlign w:val="center"/>
          </w:tcPr>
          <w:p w14:paraId="6C8C9B81" w14:textId="77777777" w:rsidR="00310BB0" w:rsidRPr="001D505C" w:rsidRDefault="00310BB0" w:rsidP="00431945">
            <w:pPr>
              <w:ind w:right="49"/>
              <w:jc w:val="center"/>
              <w:rPr>
                <w:rFonts w:ascii="Century Gothic" w:hAnsi="Century Gothic"/>
              </w:rPr>
            </w:pPr>
            <w:r w:rsidRPr="001D505C">
              <w:rPr>
                <w:rFonts w:ascii="Century Gothic" w:hAnsi="Century Gothic"/>
              </w:rPr>
              <w:t>PAN</w:t>
            </w:r>
          </w:p>
        </w:tc>
      </w:tr>
      <w:tr w:rsidR="00FB2913" w:rsidRPr="001D505C" w14:paraId="2588691C" w14:textId="77777777" w:rsidTr="00770BC9">
        <w:tc>
          <w:tcPr>
            <w:tcW w:w="2124" w:type="dxa"/>
            <w:tcBorders>
              <w:top w:val="single" w:sz="4" w:space="0" w:color="auto"/>
              <w:left w:val="single" w:sz="4" w:space="0" w:color="auto"/>
              <w:bottom w:val="single" w:sz="4" w:space="0" w:color="auto"/>
              <w:right w:val="single" w:sz="4" w:space="0" w:color="auto"/>
            </w:tcBorders>
            <w:vAlign w:val="center"/>
          </w:tcPr>
          <w:p w14:paraId="6F9199E2" w14:textId="77777777" w:rsidR="00310BB0" w:rsidRPr="001D505C" w:rsidRDefault="00310BB0" w:rsidP="00431945">
            <w:pPr>
              <w:ind w:right="49"/>
              <w:jc w:val="center"/>
              <w:rPr>
                <w:rFonts w:ascii="Century Gothic" w:hAnsi="Century Gothic"/>
              </w:rPr>
            </w:pPr>
          </w:p>
        </w:tc>
        <w:tc>
          <w:tcPr>
            <w:tcW w:w="2226" w:type="dxa"/>
            <w:tcBorders>
              <w:top w:val="single" w:sz="4" w:space="0" w:color="auto"/>
              <w:left w:val="single" w:sz="4" w:space="0" w:color="auto"/>
              <w:bottom w:val="single" w:sz="4" w:space="0" w:color="auto"/>
              <w:right w:val="single" w:sz="4" w:space="0" w:color="auto"/>
            </w:tcBorders>
            <w:vAlign w:val="center"/>
          </w:tcPr>
          <w:p w14:paraId="3FC96FA2" w14:textId="77777777" w:rsidR="00310BB0" w:rsidRPr="001D505C" w:rsidRDefault="00310BB0" w:rsidP="00431945">
            <w:pPr>
              <w:ind w:right="49"/>
              <w:jc w:val="center"/>
              <w:rPr>
                <w:rFonts w:ascii="Century Gothic" w:hAnsi="Century Gothic"/>
              </w:rPr>
            </w:pPr>
          </w:p>
          <w:p w14:paraId="2DCC6F7F"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Vacante </w:t>
            </w:r>
          </w:p>
          <w:p w14:paraId="16DE2638" w14:textId="77777777" w:rsidR="00310BB0" w:rsidRPr="001D505C" w:rsidRDefault="00310BB0" w:rsidP="00431945">
            <w:pPr>
              <w:ind w:right="49"/>
              <w:jc w:val="center"/>
              <w:rPr>
                <w:rFonts w:ascii="Century Gothic" w:hAnsi="Century Gothic"/>
              </w:rPr>
            </w:pPr>
            <w:r w:rsidRPr="001D505C">
              <w:rPr>
                <w:rFonts w:ascii="Century Gothic" w:hAnsi="Century Gothic"/>
              </w:rPr>
              <w:t>(Licencia)</w:t>
            </w:r>
          </w:p>
          <w:p w14:paraId="636CE5F8" w14:textId="77777777" w:rsidR="00310BB0" w:rsidRPr="001D505C" w:rsidRDefault="00310BB0" w:rsidP="00431945">
            <w:pPr>
              <w:ind w:right="49"/>
              <w:jc w:val="center"/>
              <w:rPr>
                <w:rFonts w:ascii="Century Gothic" w:hAnsi="Century Gothic"/>
              </w:rPr>
            </w:pPr>
          </w:p>
        </w:tc>
        <w:tc>
          <w:tcPr>
            <w:tcW w:w="2109" w:type="dxa"/>
            <w:tcBorders>
              <w:top w:val="single" w:sz="4" w:space="0" w:color="auto"/>
              <w:left w:val="single" w:sz="4" w:space="0" w:color="auto"/>
              <w:bottom w:val="single" w:sz="4" w:space="0" w:color="auto"/>
              <w:right w:val="single" w:sz="4" w:space="0" w:color="auto"/>
            </w:tcBorders>
            <w:vAlign w:val="center"/>
          </w:tcPr>
          <w:p w14:paraId="63BF3AB3" w14:textId="77777777" w:rsidR="00310BB0" w:rsidRPr="001D505C" w:rsidRDefault="00310BB0" w:rsidP="00431945">
            <w:pPr>
              <w:ind w:right="49"/>
              <w:jc w:val="center"/>
              <w:rPr>
                <w:rFonts w:ascii="Century Gothic" w:hAnsi="Century Gothic"/>
              </w:rPr>
            </w:pPr>
          </w:p>
        </w:tc>
        <w:tc>
          <w:tcPr>
            <w:tcW w:w="2369" w:type="dxa"/>
            <w:tcBorders>
              <w:top w:val="single" w:sz="4" w:space="0" w:color="auto"/>
              <w:left w:val="single" w:sz="4" w:space="0" w:color="auto"/>
              <w:bottom w:val="single" w:sz="4" w:space="0" w:color="auto"/>
              <w:right w:val="single" w:sz="4" w:space="0" w:color="auto"/>
            </w:tcBorders>
            <w:vAlign w:val="center"/>
          </w:tcPr>
          <w:p w14:paraId="3A3BDC8A" w14:textId="77777777" w:rsidR="00310BB0" w:rsidRPr="001D505C" w:rsidRDefault="00310BB0" w:rsidP="00431945">
            <w:pPr>
              <w:ind w:right="49"/>
              <w:jc w:val="center"/>
              <w:rPr>
                <w:rFonts w:ascii="Century Gothic" w:hAnsi="Century Gothic"/>
              </w:rPr>
            </w:pPr>
            <w:r w:rsidRPr="001D505C">
              <w:rPr>
                <w:rFonts w:ascii="Century Gothic" w:hAnsi="Century Gothic"/>
              </w:rPr>
              <w:t>PRI</w:t>
            </w:r>
          </w:p>
        </w:tc>
      </w:tr>
      <w:tr w:rsidR="00FB2913" w:rsidRPr="001D505C" w14:paraId="5C2F28F6" w14:textId="77777777" w:rsidTr="00770BC9">
        <w:tc>
          <w:tcPr>
            <w:tcW w:w="2124" w:type="dxa"/>
            <w:tcBorders>
              <w:top w:val="single" w:sz="4" w:space="0" w:color="auto"/>
            </w:tcBorders>
            <w:vAlign w:val="center"/>
          </w:tcPr>
          <w:p w14:paraId="7D351BE1" w14:textId="77777777" w:rsidR="00310BB0" w:rsidRPr="001D505C" w:rsidRDefault="00310BB0" w:rsidP="00431945">
            <w:pPr>
              <w:ind w:right="49"/>
              <w:jc w:val="center"/>
              <w:rPr>
                <w:rFonts w:ascii="Century Gothic" w:hAnsi="Century Gothic"/>
              </w:rPr>
            </w:pPr>
            <w:r w:rsidRPr="001D505C">
              <w:rPr>
                <w:rFonts w:ascii="Century Gothic" w:hAnsi="Century Gothic"/>
                <w:noProof/>
                <w:lang w:eastAsia="es-MX"/>
              </w:rPr>
              <w:drawing>
                <wp:anchor distT="0" distB="0" distL="114300" distR="114300" simplePos="0" relativeHeight="251666432" behindDoc="0" locked="0" layoutInCell="1" allowOverlap="1" wp14:anchorId="7223EFCC" wp14:editId="67B35427">
                  <wp:simplePos x="1425039" y="3016332"/>
                  <wp:positionH relativeFrom="margin">
                    <wp:posOffset>212725</wp:posOffset>
                  </wp:positionH>
                  <wp:positionV relativeFrom="margin">
                    <wp:posOffset>143510</wp:posOffset>
                  </wp:positionV>
                  <wp:extent cx="774065" cy="1032510"/>
                  <wp:effectExtent l="0" t="0" r="6985" b="0"/>
                  <wp:wrapSquare wrapText="bothSides"/>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7_foto_chi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65" cy="1032510"/>
                          </a:xfrm>
                          <a:prstGeom prst="rect">
                            <a:avLst/>
                          </a:prstGeom>
                        </pic:spPr>
                      </pic:pic>
                    </a:graphicData>
                  </a:graphic>
                </wp:anchor>
              </w:drawing>
            </w:r>
          </w:p>
        </w:tc>
        <w:tc>
          <w:tcPr>
            <w:tcW w:w="2226" w:type="dxa"/>
            <w:tcBorders>
              <w:top w:val="single" w:sz="4" w:space="0" w:color="auto"/>
            </w:tcBorders>
            <w:vAlign w:val="center"/>
          </w:tcPr>
          <w:p w14:paraId="797B763A" w14:textId="77777777" w:rsidR="00310BB0" w:rsidRPr="001D505C" w:rsidRDefault="00310BB0" w:rsidP="00431945">
            <w:pPr>
              <w:ind w:right="49"/>
              <w:jc w:val="center"/>
              <w:rPr>
                <w:rFonts w:ascii="Century Gothic" w:hAnsi="Century Gothic"/>
              </w:rPr>
            </w:pPr>
            <w:r w:rsidRPr="001D505C">
              <w:rPr>
                <w:rFonts w:ascii="Century Gothic" w:hAnsi="Century Gothic"/>
              </w:rPr>
              <w:t>Maricruz Roblero Gordillo</w:t>
            </w:r>
          </w:p>
        </w:tc>
        <w:tc>
          <w:tcPr>
            <w:tcW w:w="2109" w:type="dxa"/>
            <w:tcBorders>
              <w:top w:val="single" w:sz="4" w:space="0" w:color="auto"/>
            </w:tcBorders>
            <w:vAlign w:val="center"/>
          </w:tcPr>
          <w:p w14:paraId="10739A11" w14:textId="77777777" w:rsidR="00310BB0" w:rsidRPr="001D505C" w:rsidRDefault="00310BB0" w:rsidP="00431945">
            <w:pPr>
              <w:ind w:right="49"/>
              <w:jc w:val="center"/>
              <w:rPr>
                <w:rFonts w:ascii="Century Gothic" w:hAnsi="Century Gothic"/>
              </w:rPr>
            </w:pPr>
            <w:r w:rsidRPr="001D505C">
              <w:rPr>
                <w:rFonts w:ascii="Century Gothic" w:hAnsi="Century Gothic"/>
              </w:rPr>
              <w:t>Chiapas</w:t>
            </w:r>
          </w:p>
        </w:tc>
        <w:tc>
          <w:tcPr>
            <w:tcW w:w="2369" w:type="dxa"/>
            <w:tcBorders>
              <w:top w:val="single" w:sz="4" w:space="0" w:color="auto"/>
            </w:tcBorders>
            <w:vAlign w:val="center"/>
          </w:tcPr>
          <w:p w14:paraId="3DEA2F8E" w14:textId="77777777" w:rsidR="00310BB0" w:rsidRPr="001D505C" w:rsidRDefault="00310BB0" w:rsidP="00431945">
            <w:pPr>
              <w:ind w:right="49"/>
              <w:jc w:val="center"/>
              <w:rPr>
                <w:rFonts w:ascii="Century Gothic" w:hAnsi="Century Gothic"/>
              </w:rPr>
            </w:pPr>
            <w:r w:rsidRPr="001D505C">
              <w:rPr>
                <w:rFonts w:ascii="Century Gothic" w:hAnsi="Century Gothic"/>
              </w:rPr>
              <w:t>PT</w:t>
            </w:r>
          </w:p>
        </w:tc>
      </w:tr>
      <w:tr w:rsidR="00FB2913" w:rsidRPr="001D505C" w14:paraId="4148D490" w14:textId="77777777" w:rsidTr="001D505C">
        <w:tc>
          <w:tcPr>
            <w:tcW w:w="2124" w:type="dxa"/>
            <w:tcBorders>
              <w:top w:val="nil"/>
              <w:bottom w:val="single" w:sz="4" w:space="0" w:color="auto"/>
            </w:tcBorders>
            <w:vAlign w:val="center"/>
          </w:tcPr>
          <w:p w14:paraId="18433F0F" w14:textId="77777777" w:rsidR="00310BB0" w:rsidRPr="001D505C" w:rsidRDefault="00310BB0" w:rsidP="00431945">
            <w:pPr>
              <w:ind w:right="49"/>
              <w:jc w:val="center"/>
              <w:rPr>
                <w:rFonts w:ascii="Century Gothic" w:hAnsi="Century Gothic"/>
              </w:rPr>
            </w:pPr>
            <w:r w:rsidRPr="001D505C">
              <w:rPr>
                <w:noProof/>
                <w:lang w:eastAsia="es-MX"/>
              </w:rPr>
              <w:drawing>
                <wp:inline distT="0" distB="0" distL="0" distR="0" wp14:anchorId="65B03D7F" wp14:editId="35342F78">
                  <wp:extent cx="862693" cy="1106677"/>
                  <wp:effectExtent l="19050" t="0" r="0" b="0"/>
                  <wp:docPr id="1" name="Imagen 1" descr="http://sitl.diputados.gob.mx/LXIV_leg/fotos_lxivconfondo/52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28_foto_chica.jpg"/>
                          <pic:cNvPicPr>
                            <a:picLocks noChangeAspect="1" noChangeArrowheads="1"/>
                          </pic:cNvPicPr>
                        </pic:nvPicPr>
                        <pic:blipFill>
                          <a:blip r:embed="rId10" cstate="print"/>
                          <a:srcRect/>
                          <a:stretch>
                            <a:fillRect/>
                          </a:stretch>
                        </pic:blipFill>
                        <pic:spPr bwMode="auto">
                          <a:xfrm>
                            <a:off x="0" y="0"/>
                            <a:ext cx="860625" cy="1104024"/>
                          </a:xfrm>
                          <a:prstGeom prst="rect">
                            <a:avLst/>
                          </a:prstGeom>
                          <a:noFill/>
                          <a:ln w="9525">
                            <a:noFill/>
                            <a:miter lim="800000"/>
                            <a:headEnd/>
                            <a:tailEnd/>
                          </a:ln>
                        </pic:spPr>
                      </pic:pic>
                    </a:graphicData>
                  </a:graphic>
                </wp:inline>
              </w:drawing>
            </w:r>
          </w:p>
        </w:tc>
        <w:tc>
          <w:tcPr>
            <w:tcW w:w="2226" w:type="dxa"/>
            <w:tcBorders>
              <w:top w:val="nil"/>
              <w:bottom w:val="single" w:sz="4" w:space="0" w:color="auto"/>
            </w:tcBorders>
            <w:vAlign w:val="center"/>
          </w:tcPr>
          <w:p w14:paraId="66D6E62F"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Zulma Espinoza Mata </w:t>
            </w:r>
          </w:p>
        </w:tc>
        <w:tc>
          <w:tcPr>
            <w:tcW w:w="2109" w:type="dxa"/>
            <w:tcBorders>
              <w:top w:val="nil"/>
              <w:bottom w:val="single" w:sz="4" w:space="0" w:color="auto"/>
            </w:tcBorders>
            <w:vAlign w:val="center"/>
          </w:tcPr>
          <w:p w14:paraId="5D497AB4"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Nuevo León </w:t>
            </w:r>
          </w:p>
        </w:tc>
        <w:tc>
          <w:tcPr>
            <w:tcW w:w="2369" w:type="dxa"/>
            <w:tcBorders>
              <w:top w:val="nil"/>
              <w:bottom w:val="single" w:sz="4" w:space="0" w:color="auto"/>
            </w:tcBorders>
            <w:vAlign w:val="center"/>
          </w:tcPr>
          <w:p w14:paraId="66F53F3A" w14:textId="77777777" w:rsidR="00310BB0" w:rsidRPr="001D505C" w:rsidRDefault="00310BB0" w:rsidP="001D505C">
            <w:pPr>
              <w:ind w:right="49"/>
              <w:jc w:val="center"/>
              <w:rPr>
                <w:rFonts w:ascii="Century Gothic" w:hAnsi="Century Gothic"/>
              </w:rPr>
            </w:pPr>
          </w:p>
          <w:p w14:paraId="69878D3A" w14:textId="77777777" w:rsidR="001D505C" w:rsidRDefault="001D505C" w:rsidP="001D505C">
            <w:pPr>
              <w:ind w:right="49"/>
              <w:jc w:val="center"/>
              <w:rPr>
                <w:rFonts w:ascii="Century Gothic" w:hAnsi="Century Gothic"/>
              </w:rPr>
            </w:pPr>
          </w:p>
          <w:p w14:paraId="1041DF43" w14:textId="77777777" w:rsidR="001D505C" w:rsidRDefault="001D505C" w:rsidP="001D505C">
            <w:pPr>
              <w:ind w:right="49"/>
              <w:rPr>
                <w:rFonts w:ascii="Century Gothic" w:hAnsi="Century Gothic"/>
              </w:rPr>
            </w:pPr>
          </w:p>
          <w:p w14:paraId="4A1EC41D" w14:textId="77777777" w:rsidR="00310BB0" w:rsidRPr="001D505C" w:rsidRDefault="00310BB0" w:rsidP="001D505C">
            <w:pPr>
              <w:ind w:right="49"/>
              <w:jc w:val="center"/>
              <w:rPr>
                <w:rFonts w:ascii="Century Gothic" w:hAnsi="Century Gothic"/>
              </w:rPr>
            </w:pPr>
            <w:r w:rsidRPr="001D505C">
              <w:rPr>
                <w:rFonts w:ascii="Century Gothic" w:hAnsi="Century Gothic"/>
              </w:rPr>
              <w:t>PVEM</w:t>
            </w:r>
          </w:p>
          <w:p w14:paraId="19565DE9" w14:textId="77777777" w:rsidR="00310BB0" w:rsidRDefault="00310BB0" w:rsidP="001D505C">
            <w:pPr>
              <w:ind w:right="49"/>
              <w:jc w:val="center"/>
              <w:rPr>
                <w:rFonts w:ascii="Century Gothic" w:hAnsi="Century Gothic"/>
              </w:rPr>
            </w:pPr>
          </w:p>
          <w:p w14:paraId="215D712A" w14:textId="77777777" w:rsidR="001D505C" w:rsidRDefault="001D505C" w:rsidP="001D505C">
            <w:pPr>
              <w:ind w:right="49"/>
              <w:rPr>
                <w:rFonts w:ascii="Century Gothic" w:hAnsi="Century Gothic"/>
              </w:rPr>
            </w:pPr>
          </w:p>
          <w:p w14:paraId="18CB109B" w14:textId="77777777" w:rsidR="001D505C" w:rsidRPr="001D505C" w:rsidRDefault="001D505C" w:rsidP="001D505C">
            <w:pPr>
              <w:ind w:right="49"/>
              <w:jc w:val="center"/>
              <w:rPr>
                <w:rFonts w:ascii="Century Gothic" w:hAnsi="Century Gothic"/>
              </w:rPr>
            </w:pPr>
          </w:p>
        </w:tc>
      </w:tr>
      <w:tr w:rsidR="00310BB0" w:rsidRPr="001D505C" w14:paraId="45A3B374" w14:textId="77777777" w:rsidTr="00770BC9">
        <w:trPr>
          <w:trHeight w:val="398"/>
        </w:trPr>
        <w:tc>
          <w:tcPr>
            <w:tcW w:w="8828" w:type="dxa"/>
            <w:gridSpan w:val="4"/>
            <w:tcBorders>
              <w:top w:val="single" w:sz="4" w:space="0" w:color="auto"/>
            </w:tcBorders>
            <w:vAlign w:val="center"/>
          </w:tcPr>
          <w:p w14:paraId="220F7261" w14:textId="77777777" w:rsidR="00310BB0" w:rsidRPr="001D505C" w:rsidRDefault="00310BB0" w:rsidP="00431945">
            <w:pPr>
              <w:ind w:right="49"/>
              <w:jc w:val="center"/>
              <w:rPr>
                <w:rFonts w:ascii="Century Gothic" w:hAnsi="Century Gothic"/>
                <w:b/>
              </w:rPr>
            </w:pPr>
            <w:r w:rsidRPr="001D505C">
              <w:rPr>
                <w:rFonts w:ascii="Century Gothic" w:hAnsi="Century Gothic"/>
                <w:b/>
              </w:rPr>
              <w:t>INTEGRANTES</w:t>
            </w:r>
          </w:p>
        </w:tc>
      </w:tr>
      <w:tr w:rsidR="00FB2913" w:rsidRPr="001D505C" w14:paraId="7B7690BB" w14:textId="77777777" w:rsidTr="00770BC9">
        <w:tc>
          <w:tcPr>
            <w:tcW w:w="2124" w:type="dxa"/>
            <w:tcBorders>
              <w:bottom w:val="single" w:sz="4" w:space="0" w:color="auto"/>
            </w:tcBorders>
            <w:vAlign w:val="center"/>
          </w:tcPr>
          <w:p w14:paraId="3428362B" w14:textId="77777777" w:rsidR="00310BB0" w:rsidRPr="001D505C" w:rsidRDefault="00310BB0" w:rsidP="00431945">
            <w:pPr>
              <w:ind w:right="49"/>
              <w:jc w:val="center"/>
              <w:rPr>
                <w:rFonts w:ascii="Century Gothic" w:hAnsi="Century Gothic"/>
              </w:rPr>
            </w:pPr>
            <w:r w:rsidRPr="001D505C">
              <w:rPr>
                <w:rFonts w:ascii="Century Gothic" w:hAnsi="Century Gothic"/>
                <w:noProof/>
                <w:lang w:eastAsia="es-MX"/>
              </w:rPr>
              <w:drawing>
                <wp:anchor distT="0" distB="0" distL="114300" distR="114300" simplePos="0" relativeHeight="251667456" behindDoc="0" locked="0" layoutInCell="1" allowOverlap="1" wp14:anchorId="2E0DCB83" wp14:editId="62452DEA">
                  <wp:simplePos x="1211283" y="7362701"/>
                  <wp:positionH relativeFrom="margin">
                    <wp:posOffset>193040</wp:posOffset>
                  </wp:positionH>
                  <wp:positionV relativeFrom="margin">
                    <wp:posOffset>37465</wp:posOffset>
                  </wp:positionV>
                  <wp:extent cx="785495" cy="9423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2_foto_ch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5495" cy="942340"/>
                          </a:xfrm>
                          <a:prstGeom prst="rect">
                            <a:avLst/>
                          </a:prstGeom>
                        </pic:spPr>
                      </pic:pic>
                    </a:graphicData>
                  </a:graphic>
                </wp:anchor>
              </w:drawing>
            </w:r>
          </w:p>
        </w:tc>
        <w:tc>
          <w:tcPr>
            <w:tcW w:w="2226" w:type="dxa"/>
            <w:tcBorders>
              <w:bottom w:val="single" w:sz="4" w:space="0" w:color="auto"/>
            </w:tcBorders>
            <w:vAlign w:val="center"/>
          </w:tcPr>
          <w:p w14:paraId="05B2DEF9" w14:textId="77777777" w:rsidR="00310BB0" w:rsidRPr="001D505C" w:rsidRDefault="00310BB0" w:rsidP="00431945">
            <w:pPr>
              <w:ind w:right="49"/>
              <w:jc w:val="center"/>
              <w:rPr>
                <w:rFonts w:ascii="Century Gothic" w:hAnsi="Century Gothic"/>
              </w:rPr>
            </w:pPr>
            <w:r w:rsidRPr="001D505C">
              <w:rPr>
                <w:rFonts w:ascii="Century Gothic" w:hAnsi="Century Gothic"/>
              </w:rPr>
              <w:t>Maximino Alejandro Candelaria</w:t>
            </w:r>
          </w:p>
        </w:tc>
        <w:tc>
          <w:tcPr>
            <w:tcW w:w="2109" w:type="dxa"/>
            <w:tcBorders>
              <w:bottom w:val="single" w:sz="4" w:space="0" w:color="auto"/>
            </w:tcBorders>
            <w:vAlign w:val="center"/>
          </w:tcPr>
          <w:p w14:paraId="3A20B7A5" w14:textId="77777777" w:rsidR="00310BB0" w:rsidRPr="001D505C" w:rsidRDefault="00310BB0" w:rsidP="00431945">
            <w:pPr>
              <w:ind w:right="49"/>
              <w:jc w:val="center"/>
              <w:rPr>
                <w:rFonts w:ascii="Century Gothic" w:hAnsi="Century Gothic"/>
              </w:rPr>
            </w:pPr>
            <w:r w:rsidRPr="001D505C">
              <w:rPr>
                <w:rFonts w:ascii="Century Gothic" w:hAnsi="Century Gothic"/>
              </w:rPr>
              <w:t>Ciudad de México</w:t>
            </w:r>
          </w:p>
        </w:tc>
        <w:tc>
          <w:tcPr>
            <w:tcW w:w="2369" w:type="dxa"/>
            <w:tcBorders>
              <w:bottom w:val="single" w:sz="4" w:space="0" w:color="auto"/>
            </w:tcBorders>
            <w:vAlign w:val="center"/>
          </w:tcPr>
          <w:p w14:paraId="14320FD5" w14:textId="77777777" w:rsidR="00FB2913" w:rsidRPr="001D505C" w:rsidRDefault="00FB2913" w:rsidP="00431945">
            <w:pPr>
              <w:ind w:right="49"/>
              <w:jc w:val="center"/>
              <w:rPr>
                <w:rFonts w:ascii="Century Gothic" w:hAnsi="Century Gothic"/>
              </w:rPr>
            </w:pPr>
          </w:p>
          <w:p w14:paraId="5F961E84" w14:textId="77777777" w:rsidR="00FB2913" w:rsidRPr="001D505C" w:rsidRDefault="00FB2913" w:rsidP="00431945">
            <w:pPr>
              <w:ind w:right="49"/>
              <w:jc w:val="center"/>
              <w:rPr>
                <w:rFonts w:ascii="Century Gothic" w:hAnsi="Century Gothic"/>
              </w:rPr>
            </w:pPr>
          </w:p>
          <w:p w14:paraId="1D1D9A60" w14:textId="77777777" w:rsidR="00FB2913" w:rsidRPr="001D505C" w:rsidRDefault="00FB2913" w:rsidP="00431945">
            <w:pPr>
              <w:ind w:right="49"/>
              <w:jc w:val="center"/>
              <w:rPr>
                <w:rFonts w:ascii="Century Gothic" w:hAnsi="Century Gothic"/>
              </w:rPr>
            </w:pPr>
          </w:p>
          <w:p w14:paraId="13B82859"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p w14:paraId="1AF09F26" w14:textId="77777777" w:rsidR="00FB2913" w:rsidRPr="001D505C" w:rsidRDefault="00FB2913" w:rsidP="00FB2913">
            <w:pPr>
              <w:ind w:right="49"/>
              <w:rPr>
                <w:rFonts w:ascii="Century Gothic" w:hAnsi="Century Gothic"/>
              </w:rPr>
            </w:pPr>
          </w:p>
          <w:p w14:paraId="1C162CDB" w14:textId="77777777" w:rsidR="00FB2913" w:rsidRPr="001D505C" w:rsidRDefault="00FB2913" w:rsidP="00FB2913">
            <w:pPr>
              <w:ind w:right="49"/>
              <w:rPr>
                <w:rFonts w:ascii="Century Gothic" w:hAnsi="Century Gothic"/>
              </w:rPr>
            </w:pPr>
          </w:p>
          <w:p w14:paraId="19C37BF1" w14:textId="77777777" w:rsidR="00FB2913" w:rsidRPr="001D505C" w:rsidRDefault="00FB2913" w:rsidP="00431945">
            <w:pPr>
              <w:ind w:right="49"/>
              <w:jc w:val="center"/>
              <w:rPr>
                <w:rFonts w:ascii="Century Gothic" w:hAnsi="Century Gothic"/>
              </w:rPr>
            </w:pPr>
          </w:p>
        </w:tc>
      </w:tr>
      <w:tr w:rsidR="00FB2913" w:rsidRPr="001D505C" w14:paraId="103837D4" w14:textId="77777777" w:rsidTr="00770BC9">
        <w:tc>
          <w:tcPr>
            <w:tcW w:w="2124" w:type="dxa"/>
            <w:tcBorders>
              <w:bottom w:val="single" w:sz="4" w:space="0" w:color="auto"/>
            </w:tcBorders>
            <w:vAlign w:val="center"/>
          </w:tcPr>
          <w:p w14:paraId="0E9B6161" w14:textId="77777777" w:rsidR="00310BB0" w:rsidRPr="001D505C" w:rsidRDefault="00310BB0"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68480" behindDoc="0" locked="0" layoutInCell="1" allowOverlap="1" wp14:anchorId="12FF553C" wp14:editId="68758F80">
                  <wp:simplePos x="1208314" y="1654629"/>
                  <wp:positionH relativeFrom="margin">
                    <wp:posOffset>224790</wp:posOffset>
                  </wp:positionH>
                  <wp:positionV relativeFrom="margin">
                    <wp:posOffset>124460</wp:posOffset>
                  </wp:positionV>
                  <wp:extent cx="791210" cy="1076325"/>
                  <wp:effectExtent l="0" t="0" r="889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1_foto_ch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76325"/>
                          </a:xfrm>
                          <a:prstGeom prst="rect">
                            <a:avLst/>
                          </a:prstGeom>
                        </pic:spPr>
                      </pic:pic>
                    </a:graphicData>
                  </a:graphic>
                </wp:anchor>
              </w:drawing>
            </w:r>
          </w:p>
        </w:tc>
        <w:tc>
          <w:tcPr>
            <w:tcW w:w="2226" w:type="dxa"/>
            <w:tcBorders>
              <w:bottom w:val="single" w:sz="4" w:space="0" w:color="auto"/>
            </w:tcBorders>
            <w:vAlign w:val="center"/>
          </w:tcPr>
          <w:p w14:paraId="79F37B0F" w14:textId="77777777" w:rsidR="00310BB0" w:rsidRPr="001D505C" w:rsidRDefault="00310BB0" w:rsidP="00431945">
            <w:pPr>
              <w:ind w:right="49"/>
              <w:jc w:val="center"/>
              <w:rPr>
                <w:rFonts w:ascii="Century Gothic" w:hAnsi="Century Gothic"/>
              </w:rPr>
            </w:pPr>
            <w:r w:rsidRPr="001D505C">
              <w:rPr>
                <w:rFonts w:ascii="Century Gothic" w:hAnsi="Century Gothic"/>
              </w:rPr>
              <w:t>Irasema del Carmen Buenfil Díaz</w:t>
            </w:r>
          </w:p>
        </w:tc>
        <w:tc>
          <w:tcPr>
            <w:tcW w:w="2109" w:type="dxa"/>
            <w:tcBorders>
              <w:bottom w:val="single" w:sz="4" w:space="0" w:color="auto"/>
            </w:tcBorders>
            <w:vAlign w:val="center"/>
          </w:tcPr>
          <w:p w14:paraId="0CC4F0D4" w14:textId="77777777" w:rsidR="00310BB0" w:rsidRPr="001D505C" w:rsidRDefault="00310BB0" w:rsidP="00431945">
            <w:pPr>
              <w:ind w:right="49"/>
              <w:jc w:val="center"/>
              <w:rPr>
                <w:rFonts w:ascii="Century Gothic" w:hAnsi="Century Gothic"/>
              </w:rPr>
            </w:pPr>
            <w:r w:rsidRPr="001D505C">
              <w:rPr>
                <w:rFonts w:ascii="Century Gothic" w:hAnsi="Century Gothic"/>
              </w:rPr>
              <w:t>Campeche</w:t>
            </w:r>
          </w:p>
        </w:tc>
        <w:tc>
          <w:tcPr>
            <w:tcW w:w="2369" w:type="dxa"/>
            <w:tcBorders>
              <w:bottom w:val="single" w:sz="4" w:space="0" w:color="auto"/>
            </w:tcBorders>
            <w:vAlign w:val="center"/>
          </w:tcPr>
          <w:p w14:paraId="7A57AA96" w14:textId="77777777" w:rsidR="00310BB0" w:rsidRPr="001D505C" w:rsidRDefault="00310BB0" w:rsidP="00431945">
            <w:pPr>
              <w:ind w:right="49"/>
              <w:jc w:val="center"/>
              <w:rPr>
                <w:rFonts w:ascii="Century Gothic" w:hAnsi="Century Gothic"/>
              </w:rPr>
            </w:pPr>
            <w:r w:rsidRPr="001D505C">
              <w:rPr>
                <w:rFonts w:ascii="Century Gothic" w:hAnsi="Century Gothic"/>
              </w:rPr>
              <w:t>PES</w:t>
            </w:r>
          </w:p>
        </w:tc>
      </w:tr>
      <w:tr w:rsidR="00FB2913" w:rsidRPr="001D505C" w14:paraId="4C458F9D" w14:textId="77777777" w:rsidTr="00770BC9">
        <w:tc>
          <w:tcPr>
            <w:tcW w:w="2124" w:type="dxa"/>
            <w:tcBorders>
              <w:bottom w:val="single" w:sz="4" w:space="0" w:color="auto"/>
            </w:tcBorders>
            <w:vAlign w:val="center"/>
          </w:tcPr>
          <w:p w14:paraId="57C272E4" w14:textId="77777777" w:rsidR="00310BB0" w:rsidRPr="001D505C" w:rsidRDefault="00310BB0"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69504" behindDoc="0" locked="0" layoutInCell="1" allowOverlap="1" wp14:anchorId="010EFDE4" wp14:editId="372EC5E2">
                  <wp:simplePos x="1295400" y="3091543"/>
                  <wp:positionH relativeFrom="margin">
                    <wp:posOffset>173355</wp:posOffset>
                  </wp:positionH>
                  <wp:positionV relativeFrom="margin">
                    <wp:posOffset>124460</wp:posOffset>
                  </wp:positionV>
                  <wp:extent cx="814705" cy="1008380"/>
                  <wp:effectExtent l="0" t="0" r="4445" b="127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99_foto_chi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4705" cy="1008380"/>
                          </a:xfrm>
                          <a:prstGeom prst="rect">
                            <a:avLst/>
                          </a:prstGeom>
                        </pic:spPr>
                      </pic:pic>
                    </a:graphicData>
                  </a:graphic>
                </wp:anchor>
              </w:drawing>
            </w:r>
          </w:p>
        </w:tc>
        <w:tc>
          <w:tcPr>
            <w:tcW w:w="2226" w:type="dxa"/>
            <w:tcBorders>
              <w:bottom w:val="single" w:sz="4" w:space="0" w:color="auto"/>
            </w:tcBorders>
            <w:vAlign w:val="center"/>
          </w:tcPr>
          <w:p w14:paraId="59BE7B7B" w14:textId="77777777" w:rsidR="00310BB0" w:rsidRPr="001D505C" w:rsidRDefault="00310BB0" w:rsidP="00431945">
            <w:pPr>
              <w:ind w:right="49"/>
              <w:jc w:val="center"/>
              <w:rPr>
                <w:rFonts w:ascii="Century Gothic" w:hAnsi="Century Gothic"/>
              </w:rPr>
            </w:pPr>
            <w:r w:rsidRPr="001D505C">
              <w:rPr>
                <w:rFonts w:ascii="Century Gothic" w:hAnsi="Century Gothic"/>
              </w:rPr>
              <w:t>Patricia del Carmen de la Cruz Delucio</w:t>
            </w:r>
          </w:p>
        </w:tc>
        <w:tc>
          <w:tcPr>
            <w:tcW w:w="2109" w:type="dxa"/>
            <w:tcBorders>
              <w:bottom w:val="single" w:sz="4" w:space="0" w:color="auto"/>
            </w:tcBorders>
            <w:vAlign w:val="center"/>
          </w:tcPr>
          <w:p w14:paraId="7B93F1AD" w14:textId="77777777" w:rsidR="00310BB0" w:rsidRPr="001D505C" w:rsidRDefault="00310BB0" w:rsidP="00431945">
            <w:pPr>
              <w:ind w:right="49"/>
              <w:jc w:val="center"/>
              <w:rPr>
                <w:rFonts w:ascii="Century Gothic" w:hAnsi="Century Gothic"/>
              </w:rPr>
            </w:pPr>
            <w:r w:rsidRPr="001D505C">
              <w:rPr>
                <w:rFonts w:ascii="Century Gothic" w:hAnsi="Century Gothic"/>
              </w:rPr>
              <w:t>Chiapas</w:t>
            </w:r>
          </w:p>
        </w:tc>
        <w:tc>
          <w:tcPr>
            <w:tcW w:w="2369" w:type="dxa"/>
            <w:tcBorders>
              <w:bottom w:val="single" w:sz="4" w:space="0" w:color="auto"/>
            </w:tcBorders>
            <w:vAlign w:val="center"/>
          </w:tcPr>
          <w:p w14:paraId="75AB6B70"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r w:rsidR="00FB2913" w:rsidRPr="001D505C" w14:paraId="1B42913E" w14:textId="77777777" w:rsidTr="00770BC9">
        <w:tc>
          <w:tcPr>
            <w:tcW w:w="2124" w:type="dxa"/>
            <w:tcBorders>
              <w:bottom w:val="single" w:sz="4" w:space="0" w:color="auto"/>
            </w:tcBorders>
            <w:vAlign w:val="center"/>
          </w:tcPr>
          <w:p w14:paraId="23A3517B" w14:textId="77777777" w:rsidR="00770BC9" w:rsidRPr="001D505C" w:rsidRDefault="00770BC9"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0528" behindDoc="0" locked="0" layoutInCell="1" allowOverlap="1" wp14:anchorId="186A2F78" wp14:editId="3CABCEA8">
                  <wp:simplePos x="1349829" y="4365171"/>
                  <wp:positionH relativeFrom="margin">
                    <wp:posOffset>192405</wp:posOffset>
                  </wp:positionH>
                  <wp:positionV relativeFrom="margin">
                    <wp:posOffset>248920</wp:posOffset>
                  </wp:positionV>
                  <wp:extent cx="800735" cy="106807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63_foto_chi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735" cy="1068070"/>
                          </a:xfrm>
                          <a:prstGeom prst="rect">
                            <a:avLst/>
                          </a:prstGeom>
                        </pic:spPr>
                      </pic:pic>
                    </a:graphicData>
                  </a:graphic>
                  <wp14:sizeRelH relativeFrom="margin">
                    <wp14:pctWidth>0</wp14:pctWidth>
                  </wp14:sizeRelH>
                  <wp14:sizeRelV relativeFrom="margin">
                    <wp14:pctHeight>0</wp14:pctHeight>
                  </wp14:sizeRelV>
                </wp:anchor>
              </w:drawing>
            </w:r>
          </w:p>
          <w:p w14:paraId="4B798E2F" w14:textId="77777777" w:rsidR="00770BC9" w:rsidRPr="001D505C" w:rsidRDefault="00770BC9" w:rsidP="00770BC9">
            <w:pPr>
              <w:ind w:right="49"/>
              <w:rPr>
                <w:rFonts w:ascii="Century Gothic" w:hAnsi="Century Gothic"/>
                <w:noProof/>
                <w:lang w:eastAsia="es-MX"/>
              </w:rPr>
            </w:pPr>
          </w:p>
        </w:tc>
        <w:tc>
          <w:tcPr>
            <w:tcW w:w="2226" w:type="dxa"/>
            <w:tcBorders>
              <w:bottom w:val="single" w:sz="4" w:space="0" w:color="auto"/>
            </w:tcBorders>
            <w:vAlign w:val="center"/>
          </w:tcPr>
          <w:p w14:paraId="11508B40" w14:textId="77777777" w:rsidR="00770BC9" w:rsidRPr="001D505C" w:rsidRDefault="00770BC9" w:rsidP="00431945">
            <w:pPr>
              <w:ind w:right="49"/>
              <w:jc w:val="center"/>
              <w:rPr>
                <w:rFonts w:ascii="Century Gothic" w:hAnsi="Century Gothic"/>
              </w:rPr>
            </w:pPr>
            <w:r w:rsidRPr="001D505C">
              <w:rPr>
                <w:rFonts w:ascii="Century Gothic" w:hAnsi="Century Gothic"/>
              </w:rPr>
              <w:t>Antonia Natividad Díaz Jiménez</w:t>
            </w:r>
          </w:p>
        </w:tc>
        <w:tc>
          <w:tcPr>
            <w:tcW w:w="2109" w:type="dxa"/>
            <w:tcBorders>
              <w:bottom w:val="single" w:sz="4" w:space="0" w:color="auto"/>
            </w:tcBorders>
            <w:vAlign w:val="center"/>
          </w:tcPr>
          <w:p w14:paraId="59FAD87C" w14:textId="77777777" w:rsidR="00770BC9" w:rsidRPr="001D505C" w:rsidRDefault="00770BC9" w:rsidP="00431945">
            <w:pPr>
              <w:ind w:right="49"/>
              <w:jc w:val="center"/>
              <w:rPr>
                <w:rFonts w:ascii="Century Gothic" w:hAnsi="Century Gothic"/>
              </w:rPr>
            </w:pPr>
            <w:r w:rsidRPr="001D505C">
              <w:rPr>
                <w:rFonts w:ascii="Century Gothic" w:hAnsi="Century Gothic"/>
              </w:rPr>
              <w:t>Oaxaca</w:t>
            </w:r>
          </w:p>
        </w:tc>
        <w:tc>
          <w:tcPr>
            <w:tcW w:w="2369" w:type="dxa"/>
            <w:tcBorders>
              <w:bottom w:val="single" w:sz="4" w:space="0" w:color="auto"/>
            </w:tcBorders>
            <w:vAlign w:val="center"/>
          </w:tcPr>
          <w:p w14:paraId="074FFCC5" w14:textId="77777777" w:rsidR="00FB2913" w:rsidRPr="001D505C" w:rsidRDefault="00FB2913" w:rsidP="00431945">
            <w:pPr>
              <w:ind w:right="49"/>
              <w:jc w:val="center"/>
              <w:rPr>
                <w:rFonts w:ascii="Century Gothic" w:hAnsi="Century Gothic"/>
              </w:rPr>
            </w:pPr>
          </w:p>
          <w:p w14:paraId="22A0BE60" w14:textId="77777777" w:rsidR="00770BC9" w:rsidRPr="001D505C" w:rsidRDefault="00770BC9" w:rsidP="00431945">
            <w:pPr>
              <w:ind w:right="49"/>
              <w:jc w:val="center"/>
              <w:rPr>
                <w:rFonts w:ascii="Century Gothic" w:hAnsi="Century Gothic"/>
              </w:rPr>
            </w:pPr>
            <w:r w:rsidRPr="001D505C">
              <w:rPr>
                <w:rFonts w:ascii="Century Gothic" w:hAnsi="Century Gothic"/>
              </w:rPr>
              <w:t>PAN</w:t>
            </w:r>
          </w:p>
          <w:p w14:paraId="0BB4342E" w14:textId="77777777" w:rsidR="00FB2913" w:rsidRPr="001D505C" w:rsidRDefault="00FB2913" w:rsidP="00431945">
            <w:pPr>
              <w:ind w:right="49"/>
              <w:jc w:val="center"/>
              <w:rPr>
                <w:rFonts w:ascii="Century Gothic" w:hAnsi="Century Gothic"/>
              </w:rPr>
            </w:pPr>
          </w:p>
        </w:tc>
      </w:tr>
      <w:tr w:rsidR="00FB2913" w:rsidRPr="001D505C" w14:paraId="71D33C9A" w14:textId="77777777" w:rsidTr="001D505C">
        <w:tc>
          <w:tcPr>
            <w:tcW w:w="2124" w:type="dxa"/>
            <w:tcBorders>
              <w:bottom w:val="single" w:sz="4" w:space="0" w:color="auto"/>
            </w:tcBorders>
            <w:vAlign w:val="center"/>
          </w:tcPr>
          <w:p w14:paraId="63CACAC4" w14:textId="77777777" w:rsidR="00FB2913" w:rsidRPr="001D505C" w:rsidRDefault="00FB2913" w:rsidP="00FB2913">
            <w:pPr>
              <w:ind w:right="49"/>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1552" behindDoc="0" locked="0" layoutInCell="1" allowOverlap="1" wp14:anchorId="2623E87C" wp14:editId="4A9AB4A3">
                  <wp:simplePos x="1393371" y="5725886"/>
                  <wp:positionH relativeFrom="margin">
                    <wp:posOffset>205740</wp:posOffset>
                  </wp:positionH>
                  <wp:positionV relativeFrom="margin">
                    <wp:posOffset>175895</wp:posOffset>
                  </wp:positionV>
                  <wp:extent cx="770890" cy="1026795"/>
                  <wp:effectExtent l="0" t="0" r="0"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7_foto_ch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890" cy="1026795"/>
                          </a:xfrm>
                          <a:prstGeom prst="rect">
                            <a:avLst/>
                          </a:prstGeom>
                        </pic:spPr>
                      </pic:pic>
                    </a:graphicData>
                  </a:graphic>
                  <wp14:sizeRelH relativeFrom="margin">
                    <wp14:pctWidth>0</wp14:pctWidth>
                  </wp14:sizeRelH>
                  <wp14:sizeRelV relativeFrom="margin">
                    <wp14:pctHeight>0</wp14:pctHeight>
                  </wp14:sizeRelV>
                </wp:anchor>
              </w:drawing>
            </w:r>
          </w:p>
        </w:tc>
        <w:tc>
          <w:tcPr>
            <w:tcW w:w="2226" w:type="dxa"/>
            <w:tcBorders>
              <w:bottom w:val="single" w:sz="4" w:space="0" w:color="auto"/>
            </w:tcBorders>
            <w:vAlign w:val="center"/>
          </w:tcPr>
          <w:p w14:paraId="75D1B9D6" w14:textId="77777777" w:rsidR="00FB2913" w:rsidRPr="001D505C" w:rsidRDefault="00FB2913" w:rsidP="00431945">
            <w:pPr>
              <w:ind w:right="49"/>
              <w:jc w:val="center"/>
              <w:rPr>
                <w:rFonts w:ascii="Century Gothic" w:hAnsi="Century Gothic"/>
              </w:rPr>
            </w:pPr>
            <w:r w:rsidRPr="001D505C">
              <w:rPr>
                <w:rFonts w:ascii="Century Gothic" w:hAnsi="Century Gothic"/>
              </w:rPr>
              <w:t>Javier Manzano Salazar</w:t>
            </w:r>
          </w:p>
        </w:tc>
        <w:tc>
          <w:tcPr>
            <w:tcW w:w="2109" w:type="dxa"/>
            <w:tcBorders>
              <w:bottom w:val="single" w:sz="4" w:space="0" w:color="auto"/>
            </w:tcBorders>
            <w:vAlign w:val="center"/>
          </w:tcPr>
          <w:p w14:paraId="09D33185" w14:textId="77777777" w:rsidR="00FB2913" w:rsidRPr="001D505C" w:rsidRDefault="00FB2913" w:rsidP="00431945">
            <w:pPr>
              <w:ind w:right="49"/>
              <w:jc w:val="center"/>
              <w:rPr>
                <w:rFonts w:ascii="Century Gothic" w:hAnsi="Century Gothic"/>
              </w:rPr>
            </w:pPr>
            <w:r w:rsidRPr="001D505C">
              <w:rPr>
                <w:rFonts w:ascii="Century Gothic" w:hAnsi="Century Gothic"/>
              </w:rPr>
              <w:t>Guerrero</w:t>
            </w:r>
          </w:p>
        </w:tc>
        <w:tc>
          <w:tcPr>
            <w:tcW w:w="2369" w:type="dxa"/>
            <w:tcBorders>
              <w:bottom w:val="single" w:sz="4" w:space="0" w:color="auto"/>
            </w:tcBorders>
            <w:vAlign w:val="center"/>
          </w:tcPr>
          <w:p w14:paraId="061F68A7" w14:textId="77777777" w:rsidR="00FB2913" w:rsidRPr="001D505C" w:rsidRDefault="00FB2913" w:rsidP="001D505C">
            <w:pPr>
              <w:ind w:right="49"/>
              <w:jc w:val="center"/>
              <w:rPr>
                <w:rFonts w:ascii="Century Gothic" w:hAnsi="Century Gothic"/>
              </w:rPr>
            </w:pPr>
          </w:p>
          <w:p w14:paraId="7DFE7E05" w14:textId="77777777" w:rsidR="00FB2913" w:rsidRPr="001D505C" w:rsidRDefault="00FB2913" w:rsidP="001D505C">
            <w:pPr>
              <w:ind w:right="49"/>
              <w:jc w:val="center"/>
              <w:rPr>
                <w:rFonts w:ascii="Century Gothic" w:hAnsi="Century Gothic"/>
              </w:rPr>
            </w:pPr>
          </w:p>
          <w:p w14:paraId="27357E3A" w14:textId="77777777" w:rsidR="001D505C" w:rsidRPr="001D505C" w:rsidRDefault="001D505C" w:rsidP="001D505C">
            <w:pPr>
              <w:ind w:right="49"/>
              <w:jc w:val="center"/>
              <w:rPr>
                <w:rFonts w:ascii="Century Gothic" w:hAnsi="Century Gothic"/>
              </w:rPr>
            </w:pPr>
          </w:p>
          <w:p w14:paraId="4A384D03" w14:textId="77777777" w:rsidR="00FB2913" w:rsidRPr="001D505C" w:rsidRDefault="00FB2913" w:rsidP="001D505C">
            <w:pPr>
              <w:ind w:right="49"/>
              <w:jc w:val="center"/>
              <w:rPr>
                <w:rFonts w:ascii="Century Gothic" w:hAnsi="Century Gothic"/>
              </w:rPr>
            </w:pPr>
            <w:r w:rsidRPr="001D505C">
              <w:rPr>
                <w:rFonts w:ascii="Century Gothic" w:hAnsi="Century Gothic"/>
              </w:rPr>
              <w:t>MORENA</w:t>
            </w:r>
          </w:p>
          <w:p w14:paraId="6CEF530A" w14:textId="77777777" w:rsidR="00FB2913" w:rsidRPr="001D505C" w:rsidRDefault="00FB2913" w:rsidP="001D505C">
            <w:pPr>
              <w:ind w:right="49"/>
              <w:jc w:val="center"/>
              <w:rPr>
                <w:rFonts w:ascii="Century Gothic" w:hAnsi="Century Gothic"/>
              </w:rPr>
            </w:pPr>
          </w:p>
          <w:p w14:paraId="34519680" w14:textId="77777777" w:rsidR="00FB2913" w:rsidRPr="001D505C" w:rsidRDefault="00FB2913" w:rsidP="001D505C">
            <w:pPr>
              <w:ind w:right="49"/>
              <w:jc w:val="center"/>
              <w:rPr>
                <w:rFonts w:ascii="Century Gothic" w:hAnsi="Century Gothic"/>
              </w:rPr>
            </w:pPr>
          </w:p>
          <w:p w14:paraId="39078DAF" w14:textId="77777777" w:rsidR="00FB2913" w:rsidRPr="001D505C" w:rsidRDefault="00FB2913" w:rsidP="001D505C">
            <w:pPr>
              <w:ind w:right="49"/>
              <w:jc w:val="center"/>
              <w:rPr>
                <w:rFonts w:ascii="Century Gothic" w:hAnsi="Century Gothic"/>
              </w:rPr>
            </w:pPr>
          </w:p>
        </w:tc>
      </w:tr>
      <w:tr w:rsidR="00FB2913" w:rsidRPr="001D505C" w14:paraId="37241560" w14:textId="77777777" w:rsidTr="00770BC9">
        <w:trPr>
          <w:trHeight w:val="560"/>
        </w:trPr>
        <w:tc>
          <w:tcPr>
            <w:tcW w:w="2124" w:type="dxa"/>
            <w:tcBorders>
              <w:left w:val="nil"/>
              <w:bottom w:val="nil"/>
              <w:right w:val="nil"/>
            </w:tcBorders>
            <w:vAlign w:val="center"/>
          </w:tcPr>
          <w:p w14:paraId="4FC8CB77" w14:textId="77777777" w:rsidR="00310BB0" w:rsidRPr="001D505C" w:rsidRDefault="00310BB0" w:rsidP="00431945">
            <w:pPr>
              <w:ind w:right="49"/>
              <w:jc w:val="center"/>
              <w:rPr>
                <w:rFonts w:ascii="Century Gothic" w:hAnsi="Century Gothic"/>
                <w:noProof/>
                <w:lang w:eastAsia="es-MX"/>
              </w:rPr>
            </w:pPr>
          </w:p>
          <w:p w14:paraId="6532873E" w14:textId="77777777" w:rsidR="00FB2913" w:rsidRPr="001D505C" w:rsidRDefault="00FB2913" w:rsidP="00431945">
            <w:pPr>
              <w:ind w:right="49"/>
              <w:jc w:val="center"/>
              <w:rPr>
                <w:rFonts w:ascii="Century Gothic" w:hAnsi="Century Gothic"/>
                <w:noProof/>
                <w:lang w:eastAsia="es-MX"/>
              </w:rPr>
            </w:pPr>
          </w:p>
        </w:tc>
        <w:tc>
          <w:tcPr>
            <w:tcW w:w="2226" w:type="dxa"/>
            <w:tcBorders>
              <w:left w:val="nil"/>
              <w:bottom w:val="nil"/>
              <w:right w:val="nil"/>
            </w:tcBorders>
            <w:vAlign w:val="center"/>
          </w:tcPr>
          <w:p w14:paraId="5E7B4EC2" w14:textId="77777777" w:rsidR="00310BB0" w:rsidRPr="001D505C" w:rsidRDefault="00310BB0" w:rsidP="00431945">
            <w:pPr>
              <w:ind w:right="49"/>
              <w:rPr>
                <w:rFonts w:ascii="Century Gothic" w:hAnsi="Century Gothic"/>
              </w:rPr>
            </w:pPr>
          </w:p>
        </w:tc>
        <w:tc>
          <w:tcPr>
            <w:tcW w:w="2109" w:type="dxa"/>
            <w:tcBorders>
              <w:left w:val="nil"/>
              <w:bottom w:val="nil"/>
              <w:right w:val="nil"/>
            </w:tcBorders>
            <w:vAlign w:val="center"/>
          </w:tcPr>
          <w:p w14:paraId="3B893E45" w14:textId="77777777" w:rsidR="00310BB0" w:rsidRPr="001D505C" w:rsidRDefault="00310BB0" w:rsidP="00431945">
            <w:pPr>
              <w:ind w:right="49"/>
              <w:jc w:val="center"/>
              <w:rPr>
                <w:rFonts w:ascii="Century Gothic" w:hAnsi="Century Gothic"/>
              </w:rPr>
            </w:pPr>
          </w:p>
        </w:tc>
        <w:tc>
          <w:tcPr>
            <w:tcW w:w="2369" w:type="dxa"/>
            <w:tcBorders>
              <w:left w:val="nil"/>
              <w:bottom w:val="nil"/>
              <w:right w:val="nil"/>
            </w:tcBorders>
            <w:vAlign w:val="center"/>
          </w:tcPr>
          <w:p w14:paraId="1B26B615" w14:textId="77777777" w:rsidR="00310BB0" w:rsidRPr="001D505C" w:rsidRDefault="00310BB0" w:rsidP="00431945">
            <w:pPr>
              <w:ind w:right="49"/>
              <w:jc w:val="center"/>
              <w:rPr>
                <w:rFonts w:ascii="Century Gothic" w:hAnsi="Century Gothic"/>
              </w:rPr>
            </w:pPr>
          </w:p>
        </w:tc>
      </w:tr>
      <w:tr w:rsidR="00FB2913" w:rsidRPr="001D505C" w14:paraId="52218D18" w14:textId="77777777" w:rsidTr="00770BC9">
        <w:tc>
          <w:tcPr>
            <w:tcW w:w="2124" w:type="dxa"/>
            <w:tcBorders>
              <w:bottom w:val="single" w:sz="4" w:space="0" w:color="auto"/>
            </w:tcBorders>
            <w:vAlign w:val="center"/>
          </w:tcPr>
          <w:p w14:paraId="7E54E43B" w14:textId="77777777" w:rsidR="00310BB0" w:rsidRPr="001D505C" w:rsidRDefault="00FB2913"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2576" behindDoc="0" locked="0" layoutInCell="1" allowOverlap="1" wp14:anchorId="2C10B805" wp14:editId="18705363">
                  <wp:simplePos x="0" y="0"/>
                  <wp:positionH relativeFrom="margin">
                    <wp:posOffset>144780</wp:posOffset>
                  </wp:positionH>
                  <wp:positionV relativeFrom="margin">
                    <wp:posOffset>115570</wp:posOffset>
                  </wp:positionV>
                  <wp:extent cx="800100" cy="106807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4_foto_chic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1068070"/>
                          </a:xfrm>
                          <a:prstGeom prst="rect">
                            <a:avLst/>
                          </a:prstGeom>
                        </pic:spPr>
                      </pic:pic>
                    </a:graphicData>
                  </a:graphic>
                  <wp14:sizeRelH relativeFrom="margin">
                    <wp14:pctWidth>0</wp14:pctWidth>
                  </wp14:sizeRelH>
                  <wp14:sizeRelV relativeFrom="margin">
                    <wp14:pctHeight>0</wp14:pctHeight>
                  </wp14:sizeRelV>
                </wp:anchor>
              </w:drawing>
            </w:r>
          </w:p>
        </w:tc>
        <w:tc>
          <w:tcPr>
            <w:tcW w:w="2226" w:type="dxa"/>
            <w:tcBorders>
              <w:bottom w:val="single" w:sz="4" w:space="0" w:color="auto"/>
            </w:tcBorders>
            <w:vAlign w:val="center"/>
          </w:tcPr>
          <w:p w14:paraId="19C49BE7" w14:textId="77777777" w:rsidR="00310BB0" w:rsidRPr="001D505C" w:rsidRDefault="00310BB0" w:rsidP="00431945">
            <w:pPr>
              <w:ind w:right="49"/>
              <w:jc w:val="center"/>
              <w:rPr>
                <w:rFonts w:ascii="Century Gothic" w:hAnsi="Century Gothic"/>
              </w:rPr>
            </w:pPr>
            <w:r w:rsidRPr="001D505C">
              <w:rPr>
                <w:rFonts w:ascii="Century Gothic" w:hAnsi="Century Gothic"/>
              </w:rPr>
              <w:t>Carlos Enrique Martínez Aké</w:t>
            </w:r>
          </w:p>
        </w:tc>
        <w:tc>
          <w:tcPr>
            <w:tcW w:w="2109" w:type="dxa"/>
            <w:tcBorders>
              <w:bottom w:val="single" w:sz="4" w:space="0" w:color="auto"/>
            </w:tcBorders>
            <w:vAlign w:val="center"/>
          </w:tcPr>
          <w:p w14:paraId="269DB91F" w14:textId="77777777" w:rsidR="00310BB0" w:rsidRPr="001D505C" w:rsidRDefault="00310BB0" w:rsidP="00431945">
            <w:pPr>
              <w:ind w:right="49"/>
              <w:jc w:val="center"/>
              <w:rPr>
                <w:rFonts w:ascii="Century Gothic" w:hAnsi="Century Gothic"/>
              </w:rPr>
            </w:pPr>
            <w:r w:rsidRPr="001D505C">
              <w:rPr>
                <w:rFonts w:ascii="Century Gothic" w:hAnsi="Century Gothic"/>
              </w:rPr>
              <w:t>Campeche</w:t>
            </w:r>
          </w:p>
        </w:tc>
        <w:tc>
          <w:tcPr>
            <w:tcW w:w="2369" w:type="dxa"/>
            <w:tcBorders>
              <w:bottom w:val="single" w:sz="4" w:space="0" w:color="auto"/>
            </w:tcBorders>
            <w:vAlign w:val="center"/>
          </w:tcPr>
          <w:p w14:paraId="0BD3A9B0"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r w:rsidR="00FB2913" w:rsidRPr="001D505C" w14:paraId="2BA6C64E" w14:textId="77777777" w:rsidTr="00770BC9">
        <w:tc>
          <w:tcPr>
            <w:tcW w:w="2124" w:type="dxa"/>
            <w:vAlign w:val="center"/>
          </w:tcPr>
          <w:p w14:paraId="6C2EA87C" w14:textId="77777777" w:rsidR="00FB2913" w:rsidRPr="001D505C" w:rsidRDefault="001D505C" w:rsidP="00FB2913">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9744" behindDoc="0" locked="0" layoutInCell="1" allowOverlap="1" wp14:anchorId="283BBFF4" wp14:editId="173FB5F4">
                  <wp:simplePos x="0" y="0"/>
                  <wp:positionH relativeFrom="column">
                    <wp:posOffset>236855</wp:posOffset>
                  </wp:positionH>
                  <wp:positionV relativeFrom="paragraph">
                    <wp:posOffset>80010</wp:posOffset>
                  </wp:positionV>
                  <wp:extent cx="705485" cy="9334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carg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485" cy="933450"/>
                          </a:xfrm>
                          <a:prstGeom prst="rect">
                            <a:avLst/>
                          </a:prstGeom>
                        </pic:spPr>
                      </pic:pic>
                    </a:graphicData>
                  </a:graphic>
                  <wp14:sizeRelH relativeFrom="margin">
                    <wp14:pctWidth>0</wp14:pctWidth>
                  </wp14:sizeRelH>
                  <wp14:sizeRelV relativeFrom="margin">
                    <wp14:pctHeight>0</wp14:pctHeight>
                  </wp14:sizeRelV>
                </wp:anchor>
              </w:drawing>
            </w:r>
          </w:p>
          <w:p w14:paraId="550283EC" w14:textId="77777777" w:rsidR="00FB2913" w:rsidRPr="001D505C" w:rsidRDefault="00FB2913" w:rsidP="00FB2913">
            <w:pPr>
              <w:ind w:right="49"/>
              <w:jc w:val="center"/>
              <w:rPr>
                <w:rFonts w:ascii="Century Gothic" w:hAnsi="Century Gothic"/>
                <w:noProof/>
                <w:lang w:eastAsia="es-MX"/>
              </w:rPr>
            </w:pPr>
          </w:p>
          <w:p w14:paraId="5C8BDDB5" w14:textId="77777777" w:rsidR="00FB2913" w:rsidRPr="001D505C" w:rsidRDefault="00FB2913" w:rsidP="00FB2913">
            <w:pPr>
              <w:ind w:right="49"/>
              <w:jc w:val="center"/>
              <w:rPr>
                <w:rFonts w:ascii="Century Gothic" w:hAnsi="Century Gothic"/>
                <w:noProof/>
                <w:lang w:eastAsia="es-MX"/>
              </w:rPr>
            </w:pPr>
          </w:p>
          <w:p w14:paraId="7CC554F2" w14:textId="77777777" w:rsidR="00FB2913" w:rsidRPr="001D505C" w:rsidRDefault="00FB2913" w:rsidP="00FB2913">
            <w:pPr>
              <w:ind w:right="49"/>
              <w:jc w:val="center"/>
              <w:rPr>
                <w:rFonts w:ascii="Century Gothic" w:hAnsi="Century Gothic"/>
                <w:noProof/>
                <w:lang w:eastAsia="es-MX"/>
              </w:rPr>
            </w:pPr>
          </w:p>
          <w:p w14:paraId="3958D335" w14:textId="77777777" w:rsidR="00FB2913" w:rsidRPr="001D505C" w:rsidRDefault="00FB2913" w:rsidP="00FB2913">
            <w:pPr>
              <w:ind w:right="49"/>
              <w:jc w:val="center"/>
              <w:rPr>
                <w:rFonts w:ascii="Century Gothic" w:hAnsi="Century Gothic"/>
                <w:noProof/>
                <w:lang w:eastAsia="es-MX"/>
              </w:rPr>
            </w:pPr>
          </w:p>
          <w:p w14:paraId="1FAB6582" w14:textId="77777777" w:rsidR="00310BB0" w:rsidRPr="001D505C" w:rsidRDefault="00310BB0" w:rsidP="001D505C">
            <w:pPr>
              <w:ind w:right="49"/>
              <w:rPr>
                <w:rFonts w:ascii="Century Gothic" w:hAnsi="Century Gothic"/>
                <w:noProof/>
                <w:lang w:eastAsia="es-MX"/>
              </w:rPr>
            </w:pPr>
          </w:p>
        </w:tc>
        <w:tc>
          <w:tcPr>
            <w:tcW w:w="2226" w:type="dxa"/>
            <w:vAlign w:val="center"/>
          </w:tcPr>
          <w:p w14:paraId="0D61EA1F" w14:textId="77777777" w:rsidR="00310BB0" w:rsidRPr="001D505C" w:rsidRDefault="00FB2913" w:rsidP="00431945">
            <w:pPr>
              <w:ind w:right="49"/>
              <w:jc w:val="center"/>
              <w:rPr>
                <w:rFonts w:ascii="Century Gothic" w:hAnsi="Century Gothic"/>
              </w:rPr>
            </w:pPr>
            <w:r w:rsidRPr="001D505C">
              <w:rPr>
                <w:rFonts w:ascii="Century Gothic" w:hAnsi="Century Gothic"/>
              </w:rPr>
              <w:t xml:space="preserve">Ramón Verduzco González </w:t>
            </w:r>
          </w:p>
        </w:tc>
        <w:tc>
          <w:tcPr>
            <w:tcW w:w="2109" w:type="dxa"/>
            <w:vAlign w:val="center"/>
          </w:tcPr>
          <w:p w14:paraId="005F5C17" w14:textId="77777777" w:rsidR="00310BB0" w:rsidRPr="001D505C" w:rsidRDefault="00310BB0" w:rsidP="00431945">
            <w:pPr>
              <w:ind w:right="49"/>
              <w:jc w:val="center"/>
              <w:rPr>
                <w:rFonts w:ascii="Century Gothic" w:hAnsi="Century Gothic"/>
              </w:rPr>
            </w:pPr>
            <w:r w:rsidRPr="001D505C">
              <w:rPr>
                <w:rFonts w:ascii="Century Gothic" w:hAnsi="Century Gothic"/>
              </w:rPr>
              <w:t>Coahuila</w:t>
            </w:r>
          </w:p>
        </w:tc>
        <w:tc>
          <w:tcPr>
            <w:tcW w:w="2369" w:type="dxa"/>
            <w:vAlign w:val="center"/>
          </w:tcPr>
          <w:p w14:paraId="655C9401" w14:textId="77777777" w:rsidR="00310BB0" w:rsidRPr="001D505C" w:rsidRDefault="00310BB0" w:rsidP="00431945">
            <w:pPr>
              <w:ind w:right="49"/>
              <w:jc w:val="center"/>
              <w:rPr>
                <w:rFonts w:ascii="Century Gothic" w:hAnsi="Century Gothic"/>
              </w:rPr>
            </w:pPr>
            <w:r w:rsidRPr="001D505C">
              <w:rPr>
                <w:rFonts w:ascii="Century Gothic" w:hAnsi="Century Gothic"/>
              </w:rPr>
              <w:t>PRI</w:t>
            </w:r>
          </w:p>
        </w:tc>
      </w:tr>
      <w:tr w:rsidR="00FB2913" w:rsidRPr="001D505C" w14:paraId="31FEA160" w14:textId="77777777" w:rsidTr="00770BC9">
        <w:tc>
          <w:tcPr>
            <w:tcW w:w="2124" w:type="dxa"/>
            <w:vAlign w:val="center"/>
          </w:tcPr>
          <w:p w14:paraId="38125B54" w14:textId="77777777" w:rsidR="00310BB0" w:rsidRPr="001D505C" w:rsidRDefault="00310BB0"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4624" behindDoc="0" locked="0" layoutInCell="1" allowOverlap="1" wp14:anchorId="023421F8" wp14:editId="2507CFC8">
                  <wp:simplePos x="1393371" y="2797629"/>
                  <wp:positionH relativeFrom="margin">
                    <wp:posOffset>220345</wp:posOffset>
                  </wp:positionH>
                  <wp:positionV relativeFrom="margin">
                    <wp:posOffset>104775</wp:posOffset>
                  </wp:positionV>
                  <wp:extent cx="712470" cy="95250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01_foto_ch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2470" cy="952500"/>
                          </a:xfrm>
                          <a:prstGeom prst="rect">
                            <a:avLst/>
                          </a:prstGeom>
                        </pic:spPr>
                      </pic:pic>
                    </a:graphicData>
                  </a:graphic>
                  <wp14:sizeRelH relativeFrom="margin">
                    <wp14:pctWidth>0</wp14:pctWidth>
                  </wp14:sizeRelH>
                  <wp14:sizeRelV relativeFrom="margin">
                    <wp14:pctHeight>0</wp14:pctHeight>
                  </wp14:sizeRelV>
                </wp:anchor>
              </w:drawing>
            </w:r>
          </w:p>
        </w:tc>
        <w:tc>
          <w:tcPr>
            <w:tcW w:w="2226" w:type="dxa"/>
            <w:vAlign w:val="center"/>
          </w:tcPr>
          <w:p w14:paraId="334679D0" w14:textId="77777777" w:rsidR="00310BB0" w:rsidRPr="001D505C" w:rsidRDefault="00310BB0" w:rsidP="00431945">
            <w:pPr>
              <w:ind w:right="49"/>
              <w:jc w:val="center"/>
              <w:rPr>
                <w:rFonts w:ascii="Century Gothic" w:hAnsi="Century Gothic"/>
              </w:rPr>
            </w:pPr>
            <w:r w:rsidRPr="001D505C">
              <w:rPr>
                <w:rFonts w:ascii="Century Gothic" w:hAnsi="Century Gothic"/>
              </w:rPr>
              <w:t>Manuela del Carmen Obrador Narváez</w:t>
            </w:r>
          </w:p>
        </w:tc>
        <w:tc>
          <w:tcPr>
            <w:tcW w:w="2109" w:type="dxa"/>
            <w:vAlign w:val="center"/>
          </w:tcPr>
          <w:p w14:paraId="31BBE14D" w14:textId="77777777" w:rsidR="00310BB0" w:rsidRPr="001D505C" w:rsidRDefault="00310BB0" w:rsidP="00431945">
            <w:pPr>
              <w:ind w:right="49"/>
              <w:jc w:val="center"/>
              <w:rPr>
                <w:rFonts w:ascii="Century Gothic" w:hAnsi="Century Gothic"/>
              </w:rPr>
            </w:pPr>
            <w:r w:rsidRPr="001D505C">
              <w:rPr>
                <w:rFonts w:ascii="Century Gothic" w:hAnsi="Century Gothic"/>
              </w:rPr>
              <w:t>Chiapas</w:t>
            </w:r>
          </w:p>
        </w:tc>
        <w:tc>
          <w:tcPr>
            <w:tcW w:w="2369" w:type="dxa"/>
            <w:vAlign w:val="center"/>
          </w:tcPr>
          <w:p w14:paraId="0FBF1E6B"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r w:rsidR="00FB2913" w:rsidRPr="001D505C" w14:paraId="06B14128" w14:textId="77777777" w:rsidTr="00770BC9">
        <w:tc>
          <w:tcPr>
            <w:tcW w:w="2124" w:type="dxa"/>
            <w:vAlign w:val="center"/>
          </w:tcPr>
          <w:p w14:paraId="1081A3B0" w14:textId="77777777" w:rsidR="00310BB0" w:rsidRPr="001D505C" w:rsidRDefault="00FB2913"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80768" behindDoc="0" locked="0" layoutInCell="1" allowOverlap="1" wp14:anchorId="37BAF756" wp14:editId="1AAF7A42">
                  <wp:simplePos x="0" y="0"/>
                  <wp:positionH relativeFrom="column">
                    <wp:posOffset>232410</wp:posOffset>
                  </wp:positionH>
                  <wp:positionV relativeFrom="paragraph">
                    <wp:posOffset>76200</wp:posOffset>
                  </wp:positionV>
                  <wp:extent cx="726440" cy="9525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2228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6440" cy="952500"/>
                          </a:xfrm>
                          <a:prstGeom prst="rect">
                            <a:avLst/>
                          </a:prstGeom>
                        </pic:spPr>
                      </pic:pic>
                    </a:graphicData>
                  </a:graphic>
                  <wp14:sizeRelH relativeFrom="margin">
                    <wp14:pctWidth>0</wp14:pctWidth>
                  </wp14:sizeRelH>
                  <wp14:sizeRelV relativeFrom="margin">
                    <wp14:pctHeight>0</wp14:pctHeight>
                  </wp14:sizeRelV>
                </wp:anchor>
              </w:drawing>
            </w:r>
          </w:p>
          <w:p w14:paraId="5871592C" w14:textId="77777777" w:rsidR="00FB2913" w:rsidRPr="001D505C" w:rsidRDefault="00FB2913" w:rsidP="00431945">
            <w:pPr>
              <w:ind w:right="49"/>
              <w:jc w:val="center"/>
              <w:rPr>
                <w:rFonts w:ascii="Century Gothic" w:hAnsi="Century Gothic"/>
                <w:noProof/>
                <w:lang w:eastAsia="es-MX"/>
              </w:rPr>
            </w:pPr>
          </w:p>
          <w:p w14:paraId="0F76DCB5" w14:textId="77777777" w:rsidR="00FB2913" w:rsidRPr="001D505C" w:rsidRDefault="00FB2913" w:rsidP="00431945">
            <w:pPr>
              <w:ind w:right="49"/>
              <w:jc w:val="center"/>
              <w:rPr>
                <w:rFonts w:ascii="Century Gothic" w:hAnsi="Century Gothic"/>
                <w:noProof/>
                <w:lang w:eastAsia="es-MX"/>
              </w:rPr>
            </w:pPr>
          </w:p>
          <w:p w14:paraId="5DFDB88F" w14:textId="77777777" w:rsidR="00FB2913" w:rsidRPr="001D505C" w:rsidRDefault="00FB2913" w:rsidP="00431945">
            <w:pPr>
              <w:ind w:right="49"/>
              <w:jc w:val="center"/>
              <w:rPr>
                <w:rFonts w:ascii="Century Gothic" w:hAnsi="Century Gothic"/>
                <w:noProof/>
                <w:lang w:eastAsia="es-MX"/>
              </w:rPr>
            </w:pPr>
          </w:p>
          <w:p w14:paraId="699E379D" w14:textId="77777777" w:rsidR="00FB2913" w:rsidRPr="001D505C" w:rsidRDefault="00FB2913" w:rsidP="00431945">
            <w:pPr>
              <w:ind w:right="49"/>
              <w:jc w:val="center"/>
              <w:rPr>
                <w:rFonts w:ascii="Century Gothic" w:hAnsi="Century Gothic"/>
                <w:noProof/>
                <w:lang w:eastAsia="es-MX"/>
              </w:rPr>
            </w:pPr>
          </w:p>
          <w:p w14:paraId="75C870ED" w14:textId="77777777" w:rsidR="001D505C" w:rsidRPr="001D505C" w:rsidRDefault="001D505C" w:rsidP="00431945">
            <w:pPr>
              <w:ind w:right="49"/>
              <w:jc w:val="center"/>
              <w:rPr>
                <w:rFonts w:ascii="Century Gothic" w:hAnsi="Century Gothic"/>
                <w:noProof/>
                <w:lang w:eastAsia="es-MX"/>
              </w:rPr>
            </w:pPr>
          </w:p>
        </w:tc>
        <w:tc>
          <w:tcPr>
            <w:tcW w:w="2226" w:type="dxa"/>
            <w:vAlign w:val="center"/>
          </w:tcPr>
          <w:p w14:paraId="25A12DB5" w14:textId="77777777" w:rsidR="00310BB0" w:rsidRPr="001D505C" w:rsidRDefault="00FB2913" w:rsidP="00431945">
            <w:pPr>
              <w:ind w:right="49"/>
              <w:jc w:val="center"/>
              <w:rPr>
                <w:rFonts w:ascii="Century Gothic" w:hAnsi="Century Gothic"/>
              </w:rPr>
            </w:pPr>
            <w:r w:rsidRPr="001D505C">
              <w:rPr>
                <w:rFonts w:ascii="Century Gothic" w:hAnsi="Century Gothic"/>
              </w:rPr>
              <w:t xml:space="preserve">Juan Marcos García Hernández </w:t>
            </w:r>
          </w:p>
        </w:tc>
        <w:tc>
          <w:tcPr>
            <w:tcW w:w="2109" w:type="dxa"/>
            <w:vAlign w:val="center"/>
          </w:tcPr>
          <w:p w14:paraId="33634B1A" w14:textId="77777777" w:rsidR="00310BB0" w:rsidRPr="001D505C" w:rsidRDefault="00310BB0" w:rsidP="00431945">
            <w:pPr>
              <w:ind w:right="49"/>
              <w:jc w:val="center"/>
              <w:rPr>
                <w:rFonts w:ascii="Century Gothic" w:hAnsi="Century Gothic"/>
              </w:rPr>
            </w:pPr>
            <w:r w:rsidRPr="001D505C">
              <w:rPr>
                <w:rFonts w:ascii="Century Gothic" w:hAnsi="Century Gothic"/>
              </w:rPr>
              <w:t>San Luis Potosí</w:t>
            </w:r>
          </w:p>
        </w:tc>
        <w:tc>
          <w:tcPr>
            <w:tcW w:w="2369" w:type="dxa"/>
            <w:vAlign w:val="center"/>
          </w:tcPr>
          <w:p w14:paraId="0344EFD4" w14:textId="77777777" w:rsidR="00310BB0" w:rsidRPr="001D505C" w:rsidRDefault="00310BB0" w:rsidP="00431945">
            <w:pPr>
              <w:ind w:right="49"/>
              <w:jc w:val="center"/>
              <w:rPr>
                <w:rFonts w:ascii="Century Gothic" w:hAnsi="Century Gothic"/>
              </w:rPr>
            </w:pPr>
            <w:r w:rsidRPr="001D505C">
              <w:rPr>
                <w:rFonts w:ascii="Century Gothic" w:hAnsi="Century Gothic"/>
              </w:rPr>
              <w:t>PAN</w:t>
            </w:r>
          </w:p>
        </w:tc>
      </w:tr>
      <w:tr w:rsidR="00FB2913" w:rsidRPr="001D505C" w14:paraId="4891BF85" w14:textId="77777777" w:rsidTr="00770BC9">
        <w:tc>
          <w:tcPr>
            <w:tcW w:w="2124" w:type="dxa"/>
            <w:vAlign w:val="center"/>
          </w:tcPr>
          <w:p w14:paraId="591D444B" w14:textId="77777777" w:rsidR="00310BB0" w:rsidRPr="001D505C" w:rsidRDefault="00310BB0" w:rsidP="00431945">
            <w:pPr>
              <w:ind w:right="49"/>
              <w:jc w:val="center"/>
              <w:rPr>
                <w:rFonts w:ascii="Century Gothic" w:hAnsi="Century Gothic"/>
                <w:noProof/>
                <w:lang w:eastAsia="es-MX"/>
              </w:rPr>
            </w:pPr>
            <w:r w:rsidRPr="001D505C">
              <w:rPr>
                <w:noProof/>
                <w:lang w:eastAsia="es-MX"/>
              </w:rPr>
              <w:drawing>
                <wp:inline distT="0" distB="0" distL="0" distR="0" wp14:anchorId="58F1EB8D" wp14:editId="53E65531">
                  <wp:extent cx="758612" cy="1012371"/>
                  <wp:effectExtent l="19050" t="0" r="3388" b="0"/>
                  <wp:docPr id="12" name="Imagen 4" descr="http://sitl.diputados.gob.mx/LXIV_leg/fotos_lxivconfondo/44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l.diputados.gob.mx/LXIV_leg/fotos_lxivconfondo/449_foto_chica.jpg"/>
                          <pic:cNvPicPr>
                            <a:picLocks noChangeAspect="1" noChangeArrowheads="1"/>
                          </pic:cNvPicPr>
                        </pic:nvPicPr>
                        <pic:blipFill>
                          <a:blip r:embed="rId20" cstate="print"/>
                          <a:srcRect/>
                          <a:stretch>
                            <a:fillRect/>
                          </a:stretch>
                        </pic:blipFill>
                        <pic:spPr bwMode="auto">
                          <a:xfrm>
                            <a:off x="0" y="0"/>
                            <a:ext cx="763384" cy="1018739"/>
                          </a:xfrm>
                          <a:prstGeom prst="rect">
                            <a:avLst/>
                          </a:prstGeom>
                          <a:noFill/>
                          <a:ln w="9525">
                            <a:noFill/>
                            <a:miter lim="800000"/>
                            <a:headEnd/>
                            <a:tailEnd/>
                          </a:ln>
                        </pic:spPr>
                      </pic:pic>
                    </a:graphicData>
                  </a:graphic>
                </wp:inline>
              </w:drawing>
            </w:r>
          </w:p>
          <w:p w14:paraId="52D1DAE3" w14:textId="77777777" w:rsidR="001D505C" w:rsidRPr="001D505C" w:rsidRDefault="001D505C" w:rsidP="00431945">
            <w:pPr>
              <w:ind w:right="49"/>
              <w:jc w:val="center"/>
              <w:rPr>
                <w:rFonts w:ascii="Century Gothic" w:hAnsi="Century Gothic"/>
                <w:noProof/>
                <w:lang w:eastAsia="es-MX"/>
              </w:rPr>
            </w:pPr>
          </w:p>
        </w:tc>
        <w:tc>
          <w:tcPr>
            <w:tcW w:w="2226" w:type="dxa"/>
            <w:vAlign w:val="center"/>
          </w:tcPr>
          <w:p w14:paraId="57C7055D"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Mauricio Alonso Toledo Gutiérrez </w:t>
            </w:r>
          </w:p>
        </w:tc>
        <w:tc>
          <w:tcPr>
            <w:tcW w:w="2109" w:type="dxa"/>
            <w:vAlign w:val="center"/>
          </w:tcPr>
          <w:p w14:paraId="0925A4E5"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Ciudad de México </w:t>
            </w:r>
          </w:p>
        </w:tc>
        <w:tc>
          <w:tcPr>
            <w:tcW w:w="2369" w:type="dxa"/>
            <w:vAlign w:val="center"/>
          </w:tcPr>
          <w:p w14:paraId="04338C15" w14:textId="77777777" w:rsidR="00310BB0" w:rsidRPr="001D505C" w:rsidRDefault="00310BB0" w:rsidP="00431945">
            <w:pPr>
              <w:ind w:right="49"/>
              <w:jc w:val="center"/>
              <w:rPr>
                <w:rFonts w:ascii="Century Gothic" w:hAnsi="Century Gothic"/>
              </w:rPr>
            </w:pPr>
            <w:r w:rsidRPr="001D505C">
              <w:rPr>
                <w:rFonts w:ascii="Century Gothic" w:hAnsi="Century Gothic"/>
              </w:rPr>
              <w:t xml:space="preserve">Sin partido </w:t>
            </w:r>
          </w:p>
        </w:tc>
      </w:tr>
      <w:tr w:rsidR="00FB2913" w:rsidRPr="001D505C" w14:paraId="1D43E1C6" w14:textId="77777777" w:rsidTr="00770BC9">
        <w:tc>
          <w:tcPr>
            <w:tcW w:w="2124" w:type="dxa"/>
            <w:vAlign w:val="center"/>
          </w:tcPr>
          <w:p w14:paraId="1A6D2C82" w14:textId="77777777" w:rsidR="001D505C" w:rsidRPr="001D505C" w:rsidRDefault="001D505C" w:rsidP="00431945">
            <w:r w:rsidRPr="001D505C">
              <w:rPr>
                <w:noProof/>
                <w:lang w:eastAsia="es-MX"/>
              </w:rPr>
              <w:drawing>
                <wp:anchor distT="0" distB="0" distL="114300" distR="114300" simplePos="0" relativeHeight="251681792" behindDoc="0" locked="0" layoutInCell="1" allowOverlap="1" wp14:anchorId="465F11E4" wp14:editId="483E308B">
                  <wp:simplePos x="0" y="0"/>
                  <wp:positionH relativeFrom="column">
                    <wp:posOffset>253365</wp:posOffset>
                  </wp:positionH>
                  <wp:positionV relativeFrom="paragraph">
                    <wp:posOffset>66040</wp:posOffset>
                  </wp:positionV>
                  <wp:extent cx="735330" cy="1009650"/>
                  <wp:effectExtent l="0" t="0" r="7620" b="0"/>
                  <wp:wrapNone/>
                  <wp:docPr id="9" name="Imagen 9" descr="Foto del Legis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l Legislad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33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12CDF" w14:textId="77777777" w:rsidR="001D505C" w:rsidRPr="001D505C" w:rsidRDefault="001D505C" w:rsidP="00431945"/>
          <w:p w14:paraId="6A33694F" w14:textId="77777777" w:rsidR="001D505C" w:rsidRPr="001D505C" w:rsidRDefault="001D505C" w:rsidP="00431945"/>
          <w:p w14:paraId="515BF708" w14:textId="77777777" w:rsidR="001D505C" w:rsidRPr="001D505C" w:rsidRDefault="001D505C" w:rsidP="00431945"/>
          <w:p w14:paraId="5020C6FF" w14:textId="77777777" w:rsidR="001D505C" w:rsidRPr="001D505C" w:rsidRDefault="001D505C" w:rsidP="00431945"/>
          <w:p w14:paraId="147EFD5B" w14:textId="77777777" w:rsidR="001D505C" w:rsidRPr="001D505C" w:rsidRDefault="001D505C" w:rsidP="00431945"/>
          <w:p w14:paraId="66CA41EE" w14:textId="77777777" w:rsidR="00310BB0" w:rsidRPr="001D505C" w:rsidRDefault="00310BB0" w:rsidP="00431945">
            <w:r w:rsidRPr="001D505C">
              <w:fldChar w:fldCharType="begin"/>
            </w:r>
            <w:r w:rsidRPr="001D505C">
              <w:instrText xml:space="preserve"> INCLUDEPICTURE "C:\\var\\folders\\xy\\m9s_5lv53k7_kzklvv33zlsm0000gn\\T\\com.microsoft.Word\\WebArchiveCopyPasteTempFiles\\550_foto_chica.jpg" \* MERGEFORMAT </w:instrText>
            </w:r>
            <w:r w:rsidRPr="001D505C">
              <w:fldChar w:fldCharType="end"/>
            </w:r>
          </w:p>
        </w:tc>
        <w:tc>
          <w:tcPr>
            <w:tcW w:w="2226" w:type="dxa"/>
            <w:vAlign w:val="center"/>
          </w:tcPr>
          <w:p w14:paraId="7850384D" w14:textId="77777777" w:rsidR="00310BB0" w:rsidRPr="001D505C" w:rsidRDefault="00310BB0" w:rsidP="00431945">
            <w:pPr>
              <w:ind w:right="49"/>
              <w:jc w:val="center"/>
              <w:rPr>
                <w:rFonts w:ascii="Century Gothic" w:hAnsi="Century Gothic"/>
              </w:rPr>
            </w:pPr>
          </w:p>
          <w:p w14:paraId="388CD0F1" w14:textId="77777777" w:rsidR="00310BB0" w:rsidRPr="001D505C" w:rsidRDefault="001D505C" w:rsidP="00431945">
            <w:pPr>
              <w:ind w:right="49"/>
              <w:jc w:val="center"/>
              <w:rPr>
                <w:rFonts w:ascii="Century Gothic" w:hAnsi="Century Gothic"/>
              </w:rPr>
            </w:pPr>
            <w:r w:rsidRPr="001D505C">
              <w:rPr>
                <w:rFonts w:ascii="Century Gothic" w:hAnsi="Century Gothic"/>
              </w:rPr>
              <w:t xml:space="preserve">Alfredo Vazquez Vazquez </w:t>
            </w:r>
          </w:p>
          <w:p w14:paraId="0D3887D8" w14:textId="77777777" w:rsidR="00310BB0" w:rsidRPr="001D505C" w:rsidRDefault="00310BB0" w:rsidP="00431945">
            <w:pPr>
              <w:ind w:right="49"/>
              <w:jc w:val="center"/>
              <w:rPr>
                <w:rFonts w:ascii="Century Gothic" w:hAnsi="Century Gothic"/>
              </w:rPr>
            </w:pPr>
          </w:p>
        </w:tc>
        <w:tc>
          <w:tcPr>
            <w:tcW w:w="2109" w:type="dxa"/>
            <w:vAlign w:val="center"/>
          </w:tcPr>
          <w:p w14:paraId="4CC01839" w14:textId="77777777" w:rsidR="00310BB0" w:rsidRPr="001D505C" w:rsidRDefault="00310BB0" w:rsidP="00431945">
            <w:pPr>
              <w:ind w:right="49"/>
              <w:jc w:val="center"/>
              <w:rPr>
                <w:rFonts w:ascii="Century Gothic" w:hAnsi="Century Gothic"/>
              </w:rPr>
            </w:pPr>
            <w:r w:rsidRPr="001D505C">
              <w:rPr>
                <w:rFonts w:ascii="Century Gothic" w:hAnsi="Century Gothic"/>
              </w:rPr>
              <w:t>Chiapas</w:t>
            </w:r>
          </w:p>
        </w:tc>
        <w:tc>
          <w:tcPr>
            <w:tcW w:w="2369" w:type="dxa"/>
            <w:vAlign w:val="center"/>
          </w:tcPr>
          <w:p w14:paraId="006E29BD"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r w:rsidR="00FB2913" w:rsidRPr="001D505C" w14:paraId="33E48F48" w14:textId="77777777" w:rsidTr="00770BC9">
        <w:trPr>
          <w:trHeight w:val="1640"/>
        </w:trPr>
        <w:tc>
          <w:tcPr>
            <w:tcW w:w="2124" w:type="dxa"/>
            <w:vAlign w:val="center"/>
          </w:tcPr>
          <w:p w14:paraId="50391F8E" w14:textId="77777777" w:rsidR="00310BB0" w:rsidRPr="001D505C" w:rsidRDefault="00310BB0" w:rsidP="00431945">
            <w:pPr>
              <w:ind w:right="49"/>
              <w:jc w:val="center"/>
              <w:rPr>
                <w:rFonts w:ascii="Century Gothic" w:hAnsi="Century Gothic"/>
                <w:noProof/>
                <w:lang w:eastAsia="es-MX"/>
              </w:rPr>
            </w:pPr>
            <w:r w:rsidRPr="001D505C">
              <w:rPr>
                <w:rFonts w:ascii="Century Gothic" w:hAnsi="Century Gothic"/>
                <w:noProof/>
                <w:lang w:eastAsia="es-MX"/>
              </w:rPr>
              <w:drawing>
                <wp:anchor distT="0" distB="0" distL="114300" distR="114300" simplePos="0" relativeHeight="251676672" behindDoc="0" locked="0" layoutInCell="1" allowOverlap="1" wp14:anchorId="14D920BC" wp14:editId="68C996C6">
                  <wp:simplePos x="0" y="0"/>
                  <wp:positionH relativeFrom="margin">
                    <wp:posOffset>231140</wp:posOffset>
                  </wp:positionH>
                  <wp:positionV relativeFrom="margin">
                    <wp:posOffset>46990</wp:posOffset>
                  </wp:positionV>
                  <wp:extent cx="742315" cy="904875"/>
                  <wp:effectExtent l="0" t="0" r="63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78_foto_ch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315" cy="904875"/>
                          </a:xfrm>
                          <a:prstGeom prst="rect">
                            <a:avLst/>
                          </a:prstGeom>
                        </pic:spPr>
                      </pic:pic>
                    </a:graphicData>
                  </a:graphic>
                </wp:anchor>
              </w:drawing>
            </w:r>
          </w:p>
        </w:tc>
        <w:tc>
          <w:tcPr>
            <w:tcW w:w="2226" w:type="dxa"/>
            <w:vAlign w:val="center"/>
          </w:tcPr>
          <w:p w14:paraId="3A7C5986" w14:textId="77777777" w:rsidR="00310BB0" w:rsidRPr="001D505C" w:rsidRDefault="00310BB0" w:rsidP="00431945">
            <w:pPr>
              <w:ind w:right="49"/>
              <w:jc w:val="center"/>
              <w:rPr>
                <w:rFonts w:ascii="Century Gothic" w:hAnsi="Century Gothic"/>
              </w:rPr>
            </w:pPr>
            <w:r w:rsidRPr="001D505C">
              <w:rPr>
                <w:rFonts w:ascii="Century Gothic" w:hAnsi="Century Gothic"/>
              </w:rPr>
              <w:t>Rocío del Pilar Villarauz Martínez</w:t>
            </w:r>
          </w:p>
        </w:tc>
        <w:tc>
          <w:tcPr>
            <w:tcW w:w="2109" w:type="dxa"/>
            <w:vAlign w:val="center"/>
          </w:tcPr>
          <w:p w14:paraId="4F833E0C" w14:textId="77777777" w:rsidR="00310BB0" w:rsidRPr="001D505C" w:rsidRDefault="00310BB0" w:rsidP="00431945">
            <w:pPr>
              <w:ind w:right="49"/>
              <w:jc w:val="center"/>
              <w:rPr>
                <w:rFonts w:ascii="Century Gothic" w:hAnsi="Century Gothic"/>
              </w:rPr>
            </w:pPr>
            <w:r w:rsidRPr="001D505C">
              <w:rPr>
                <w:rFonts w:ascii="Century Gothic" w:hAnsi="Century Gothic"/>
              </w:rPr>
              <w:t>Ciudad de México</w:t>
            </w:r>
          </w:p>
        </w:tc>
        <w:tc>
          <w:tcPr>
            <w:tcW w:w="2369" w:type="dxa"/>
            <w:vAlign w:val="center"/>
          </w:tcPr>
          <w:p w14:paraId="78F0406D" w14:textId="77777777" w:rsidR="00310BB0" w:rsidRPr="001D505C" w:rsidRDefault="00310BB0" w:rsidP="00431945">
            <w:pPr>
              <w:ind w:right="49"/>
              <w:jc w:val="center"/>
              <w:rPr>
                <w:rFonts w:ascii="Century Gothic" w:hAnsi="Century Gothic"/>
              </w:rPr>
            </w:pPr>
            <w:r w:rsidRPr="001D505C">
              <w:rPr>
                <w:rFonts w:ascii="Century Gothic" w:hAnsi="Century Gothic"/>
              </w:rPr>
              <w:t>MORENA</w:t>
            </w:r>
          </w:p>
        </w:tc>
      </w:tr>
    </w:tbl>
    <w:p w14:paraId="62599665" w14:textId="28DCBAE3" w:rsidR="001D505C" w:rsidRPr="00023BBC" w:rsidRDefault="00BD44BF" w:rsidP="001D505C">
      <w:pPr>
        <w:pBdr>
          <w:bottom w:val="single" w:sz="4" w:space="1" w:color="auto"/>
        </w:pBdr>
        <w:ind w:right="49"/>
        <w:jc w:val="center"/>
        <w:rPr>
          <w:rFonts w:ascii="Century Gothic" w:hAnsi="Century Gothic"/>
          <w:b/>
          <w:sz w:val="28"/>
          <w:szCs w:val="28"/>
        </w:rPr>
      </w:pPr>
      <w:r>
        <w:rPr>
          <w:rFonts w:ascii="Century Gothic" w:hAnsi="Century Gothic"/>
          <w:b/>
          <w:sz w:val="28"/>
          <w:szCs w:val="28"/>
        </w:rPr>
        <w:t>IV</w:t>
      </w:r>
      <w:r w:rsidR="001D505C" w:rsidRPr="00023BBC">
        <w:rPr>
          <w:rFonts w:ascii="Century Gothic" w:hAnsi="Century Gothic"/>
          <w:b/>
          <w:sz w:val="28"/>
          <w:szCs w:val="28"/>
        </w:rPr>
        <w:t>. TRABAJO LEGISLATIVO</w:t>
      </w:r>
    </w:p>
    <w:p w14:paraId="56FF6D12" w14:textId="368E6F9A" w:rsidR="00567C44" w:rsidRPr="00766B46" w:rsidRDefault="00567C44" w:rsidP="00567C44">
      <w:pPr>
        <w:shd w:val="clear" w:color="auto" w:fill="FFFFFF"/>
        <w:spacing w:before="100" w:beforeAutospacing="1" w:after="100" w:afterAutospacing="1" w:line="240" w:lineRule="auto"/>
        <w:jc w:val="both"/>
        <w:rPr>
          <w:rFonts w:ascii="Century Gothic" w:eastAsia="Times New Roman" w:hAnsi="Century Gothic" w:cs="Times"/>
          <w:color w:val="000000"/>
          <w:sz w:val="24"/>
          <w:lang w:eastAsia="es-MX"/>
        </w:rPr>
      </w:pPr>
      <w:r w:rsidRPr="00766B46">
        <w:rPr>
          <w:rFonts w:ascii="Century Gothic" w:eastAsia="Times New Roman" w:hAnsi="Century Gothic" w:cs="Times"/>
          <w:color w:val="000000"/>
          <w:sz w:val="24"/>
          <w:lang w:eastAsia="es-MX"/>
        </w:rPr>
        <w:t xml:space="preserve">Durante el periodo que se informa, a la Comisión Asuntos Frontera Sur no le fueron turnados </w:t>
      </w:r>
      <w:r w:rsidR="004D58F3" w:rsidRPr="00766B46">
        <w:rPr>
          <w:rFonts w:ascii="Century Gothic" w:eastAsia="Times New Roman" w:hAnsi="Century Gothic" w:cs="Times"/>
          <w:color w:val="000000"/>
          <w:sz w:val="24"/>
          <w:lang w:eastAsia="es-MX"/>
        </w:rPr>
        <w:t>asuntos</w:t>
      </w:r>
      <w:r w:rsidR="00AE4ABC" w:rsidRPr="00766B46">
        <w:rPr>
          <w:rFonts w:ascii="Century Gothic" w:eastAsia="Times New Roman" w:hAnsi="Century Gothic" w:cs="Times"/>
          <w:color w:val="000000"/>
          <w:sz w:val="24"/>
          <w:lang w:eastAsia="es-MX"/>
        </w:rPr>
        <w:t xml:space="preserve"> para dictamen</w:t>
      </w:r>
      <w:r w:rsidR="004D58F3" w:rsidRPr="00766B46">
        <w:rPr>
          <w:rFonts w:ascii="Century Gothic" w:eastAsia="Times New Roman" w:hAnsi="Century Gothic" w:cs="Times"/>
          <w:color w:val="000000"/>
          <w:sz w:val="24"/>
          <w:lang w:eastAsia="es-MX"/>
        </w:rPr>
        <w:t xml:space="preserve"> </w:t>
      </w:r>
      <w:r w:rsidRPr="00766B46">
        <w:rPr>
          <w:rFonts w:ascii="Century Gothic" w:eastAsia="Times New Roman" w:hAnsi="Century Gothic" w:cs="Times"/>
          <w:color w:val="000000"/>
          <w:sz w:val="24"/>
          <w:lang w:eastAsia="es-MX"/>
        </w:rPr>
        <w:t>po</w:t>
      </w:r>
      <w:r w:rsidR="004D58F3" w:rsidRPr="00766B46">
        <w:rPr>
          <w:rFonts w:ascii="Century Gothic" w:eastAsia="Times New Roman" w:hAnsi="Century Gothic" w:cs="Times"/>
          <w:color w:val="000000"/>
          <w:sz w:val="24"/>
          <w:lang w:eastAsia="es-MX"/>
        </w:rPr>
        <w:t xml:space="preserve">r parte de </w:t>
      </w:r>
      <w:r w:rsidRPr="00766B46">
        <w:rPr>
          <w:rFonts w:ascii="Century Gothic" w:eastAsia="Times New Roman" w:hAnsi="Century Gothic" w:cs="Times"/>
          <w:color w:val="000000"/>
          <w:sz w:val="24"/>
          <w:lang w:eastAsia="es-MX"/>
        </w:rPr>
        <w:t>la Mesa Directiva.</w:t>
      </w:r>
    </w:p>
    <w:tbl>
      <w:tblPr>
        <w:tblStyle w:val="Tablaconcuadrcula"/>
        <w:tblW w:w="10713" w:type="dxa"/>
        <w:tblInd w:w="-998" w:type="dxa"/>
        <w:tblLayout w:type="fixed"/>
        <w:tblCellMar>
          <w:left w:w="70" w:type="dxa"/>
          <w:right w:w="70" w:type="dxa"/>
        </w:tblCellMar>
        <w:tblLook w:val="0000" w:firstRow="0" w:lastRow="0" w:firstColumn="0" w:lastColumn="0" w:noHBand="0" w:noVBand="0"/>
      </w:tblPr>
      <w:tblGrid>
        <w:gridCol w:w="1495"/>
        <w:gridCol w:w="613"/>
        <w:gridCol w:w="1701"/>
        <w:gridCol w:w="1701"/>
        <w:gridCol w:w="2362"/>
        <w:gridCol w:w="1418"/>
        <w:gridCol w:w="1423"/>
      </w:tblGrid>
      <w:tr w:rsidR="001D505C" w:rsidRPr="006021C0" w14:paraId="099272EF" w14:textId="77777777" w:rsidTr="00C66059">
        <w:trPr>
          <w:trHeight w:val="309"/>
        </w:trPr>
        <w:tc>
          <w:tcPr>
            <w:tcW w:w="1495" w:type="dxa"/>
            <w:tcBorders>
              <w:right w:val="nil"/>
            </w:tcBorders>
          </w:tcPr>
          <w:p w14:paraId="63B40EF6" w14:textId="77777777" w:rsidR="001D505C" w:rsidRPr="006021C0" w:rsidRDefault="001D505C" w:rsidP="00C66059">
            <w:pPr>
              <w:ind w:right="49"/>
              <w:jc w:val="center"/>
              <w:rPr>
                <w:rFonts w:ascii="Century Gothic" w:hAnsi="Century Gothic"/>
                <w:sz w:val="19"/>
                <w:szCs w:val="19"/>
              </w:rPr>
            </w:pPr>
          </w:p>
        </w:tc>
        <w:tc>
          <w:tcPr>
            <w:tcW w:w="9218" w:type="dxa"/>
            <w:gridSpan w:val="6"/>
            <w:tcBorders>
              <w:left w:val="nil"/>
            </w:tcBorders>
            <w:vAlign w:val="center"/>
          </w:tcPr>
          <w:p w14:paraId="0DAEE4F6" w14:textId="77777777" w:rsidR="001D505C" w:rsidRPr="002C4BFE" w:rsidRDefault="001D505C" w:rsidP="00C66059">
            <w:pPr>
              <w:ind w:right="49"/>
              <w:rPr>
                <w:rFonts w:ascii="Century Gothic" w:hAnsi="Century Gothic"/>
                <w:bCs/>
                <w:szCs w:val="19"/>
              </w:rPr>
            </w:pPr>
            <w:r w:rsidRPr="002C4BFE">
              <w:rPr>
                <w:rFonts w:ascii="Century Gothic" w:hAnsi="Century Gothic"/>
                <w:bCs/>
                <w:szCs w:val="19"/>
              </w:rPr>
              <w:t xml:space="preserve">                                          COMISIÓN  ÚNICA</w:t>
            </w:r>
          </w:p>
        </w:tc>
      </w:tr>
      <w:tr w:rsidR="001D505C" w:rsidRPr="006021C0" w14:paraId="7399D868"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7E0000"/>
            <w:vAlign w:val="center"/>
          </w:tcPr>
          <w:p w14:paraId="524FEBD4"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MINUTAS</w:t>
            </w:r>
          </w:p>
        </w:tc>
        <w:tc>
          <w:tcPr>
            <w:tcW w:w="1701" w:type="dxa"/>
            <w:shd w:val="clear" w:color="auto" w:fill="7E0000"/>
            <w:vAlign w:val="center"/>
          </w:tcPr>
          <w:p w14:paraId="5F16F5E9"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PROPONENTE</w:t>
            </w:r>
          </w:p>
        </w:tc>
        <w:tc>
          <w:tcPr>
            <w:tcW w:w="1701" w:type="dxa"/>
            <w:shd w:val="clear" w:color="auto" w:fill="7E0000"/>
            <w:vAlign w:val="center"/>
          </w:tcPr>
          <w:p w14:paraId="0EE4D9F1"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FECHA</w:t>
            </w:r>
          </w:p>
        </w:tc>
        <w:tc>
          <w:tcPr>
            <w:tcW w:w="2362" w:type="dxa"/>
            <w:shd w:val="clear" w:color="auto" w:fill="7E0000"/>
            <w:vAlign w:val="center"/>
          </w:tcPr>
          <w:p w14:paraId="7C89B469"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RESOLUTIVO</w:t>
            </w:r>
          </w:p>
        </w:tc>
        <w:tc>
          <w:tcPr>
            <w:tcW w:w="1418" w:type="dxa"/>
            <w:shd w:val="clear" w:color="auto" w:fill="7E0000"/>
          </w:tcPr>
          <w:p w14:paraId="49DB1362"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RESOLUTIVO APROBADO</w:t>
            </w:r>
          </w:p>
        </w:tc>
        <w:tc>
          <w:tcPr>
            <w:tcW w:w="1423" w:type="dxa"/>
            <w:shd w:val="clear" w:color="auto" w:fill="7E0000"/>
            <w:vAlign w:val="center"/>
          </w:tcPr>
          <w:p w14:paraId="74837E86"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TRÁMITE</w:t>
            </w:r>
          </w:p>
        </w:tc>
      </w:tr>
      <w:tr w:rsidR="001D505C" w:rsidRPr="006021C0" w14:paraId="0B490FF1"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auto"/>
            <w:vAlign w:val="center"/>
          </w:tcPr>
          <w:p w14:paraId="70100630"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701" w:type="dxa"/>
            <w:shd w:val="clear" w:color="auto" w:fill="auto"/>
            <w:vAlign w:val="center"/>
          </w:tcPr>
          <w:p w14:paraId="31CA5BBF"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701" w:type="dxa"/>
            <w:shd w:val="clear" w:color="auto" w:fill="auto"/>
            <w:vAlign w:val="center"/>
          </w:tcPr>
          <w:p w14:paraId="3B2E6F0D"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2362" w:type="dxa"/>
            <w:shd w:val="clear" w:color="auto" w:fill="auto"/>
            <w:vAlign w:val="center"/>
          </w:tcPr>
          <w:p w14:paraId="7F671631"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418" w:type="dxa"/>
          </w:tcPr>
          <w:p w14:paraId="30CB5927" w14:textId="77777777" w:rsidR="001D505C" w:rsidRPr="006021C0" w:rsidRDefault="001D505C" w:rsidP="00C66059">
            <w:pPr>
              <w:ind w:right="49"/>
              <w:jc w:val="center"/>
              <w:rPr>
                <w:rFonts w:ascii="Century Gothic" w:hAnsi="Century Gothic"/>
                <w:sz w:val="19"/>
                <w:szCs w:val="19"/>
              </w:rPr>
            </w:pPr>
            <w:r>
              <w:rPr>
                <w:rFonts w:ascii="Century Gothic" w:hAnsi="Century Gothic"/>
                <w:sz w:val="19"/>
                <w:szCs w:val="19"/>
              </w:rPr>
              <w:t>--</w:t>
            </w:r>
          </w:p>
        </w:tc>
        <w:tc>
          <w:tcPr>
            <w:tcW w:w="1423" w:type="dxa"/>
            <w:shd w:val="clear" w:color="auto" w:fill="auto"/>
            <w:vAlign w:val="center"/>
          </w:tcPr>
          <w:p w14:paraId="0427F0AF"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r>
      <w:tr w:rsidR="001D505C" w:rsidRPr="006021C0" w14:paraId="22AF5CEE"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7E0000"/>
            <w:vAlign w:val="center"/>
          </w:tcPr>
          <w:p w14:paraId="0CF54408"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INICIATIVAS</w:t>
            </w:r>
          </w:p>
        </w:tc>
        <w:tc>
          <w:tcPr>
            <w:tcW w:w="1701" w:type="dxa"/>
            <w:shd w:val="clear" w:color="auto" w:fill="7E0000"/>
            <w:vAlign w:val="center"/>
          </w:tcPr>
          <w:p w14:paraId="383F9237"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PROPONENTE</w:t>
            </w:r>
          </w:p>
        </w:tc>
        <w:tc>
          <w:tcPr>
            <w:tcW w:w="1701" w:type="dxa"/>
            <w:shd w:val="clear" w:color="auto" w:fill="7E0000"/>
            <w:vAlign w:val="center"/>
          </w:tcPr>
          <w:p w14:paraId="79D9215E"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FECHA</w:t>
            </w:r>
          </w:p>
        </w:tc>
        <w:tc>
          <w:tcPr>
            <w:tcW w:w="2362" w:type="dxa"/>
            <w:shd w:val="clear" w:color="auto" w:fill="7E0000"/>
            <w:vAlign w:val="center"/>
          </w:tcPr>
          <w:p w14:paraId="19E207BD"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RESOLUTIVO</w:t>
            </w:r>
          </w:p>
        </w:tc>
        <w:tc>
          <w:tcPr>
            <w:tcW w:w="1418" w:type="dxa"/>
            <w:shd w:val="clear" w:color="auto" w:fill="7E0000"/>
          </w:tcPr>
          <w:p w14:paraId="0F4FA96A" w14:textId="77777777" w:rsidR="001D505C" w:rsidRPr="006021C0" w:rsidRDefault="001D505C" w:rsidP="00C66059">
            <w:pPr>
              <w:ind w:right="49"/>
              <w:jc w:val="center"/>
              <w:rPr>
                <w:rFonts w:ascii="Century Gothic" w:hAnsi="Century Gothic"/>
                <w:sz w:val="19"/>
                <w:szCs w:val="19"/>
              </w:rPr>
            </w:pPr>
          </w:p>
        </w:tc>
        <w:tc>
          <w:tcPr>
            <w:tcW w:w="1423" w:type="dxa"/>
            <w:shd w:val="clear" w:color="auto" w:fill="7E0000"/>
            <w:vAlign w:val="center"/>
          </w:tcPr>
          <w:p w14:paraId="7E23137B"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TRÁMITE</w:t>
            </w:r>
          </w:p>
        </w:tc>
      </w:tr>
      <w:tr w:rsidR="001D505C" w:rsidRPr="006021C0" w14:paraId="252984F4"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auto"/>
            <w:vAlign w:val="center"/>
          </w:tcPr>
          <w:p w14:paraId="3C8CEB0E"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701" w:type="dxa"/>
            <w:shd w:val="clear" w:color="auto" w:fill="auto"/>
            <w:vAlign w:val="center"/>
          </w:tcPr>
          <w:p w14:paraId="052254B4"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701" w:type="dxa"/>
            <w:shd w:val="clear" w:color="auto" w:fill="auto"/>
            <w:vAlign w:val="center"/>
          </w:tcPr>
          <w:p w14:paraId="11181DFD"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2362" w:type="dxa"/>
            <w:shd w:val="clear" w:color="auto" w:fill="auto"/>
            <w:vAlign w:val="center"/>
          </w:tcPr>
          <w:p w14:paraId="654326E9"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c>
          <w:tcPr>
            <w:tcW w:w="1418" w:type="dxa"/>
          </w:tcPr>
          <w:p w14:paraId="5C3894BB" w14:textId="77777777" w:rsidR="001D505C" w:rsidRPr="006021C0" w:rsidRDefault="001D505C" w:rsidP="00C66059">
            <w:pPr>
              <w:ind w:right="49"/>
              <w:jc w:val="center"/>
              <w:rPr>
                <w:rFonts w:ascii="Century Gothic" w:hAnsi="Century Gothic"/>
                <w:sz w:val="19"/>
                <w:szCs w:val="19"/>
              </w:rPr>
            </w:pPr>
            <w:r>
              <w:rPr>
                <w:rFonts w:ascii="Century Gothic" w:hAnsi="Century Gothic"/>
                <w:sz w:val="19"/>
                <w:szCs w:val="19"/>
              </w:rPr>
              <w:t>--</w:t>
            </w:r>
          </w:p>
        </w:tc>
        <w:tc>
          <w:tcPr>
            <w:tcW w:w="1423" w:type="dxa"/>
            <w:shd w:val="clear" w:color="auto" w:fill="auto"/>
            <w:vAlign w:val="center"/>
          </w:tcPr>
          <w:p w14:paraId="01AEACD8"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w:t>
            </w:r>
          </w:p>
        </w:tc>
      </w:tr>
      <w:tr w:rsidR="001D505C" w:rsidRPr="006021C0" w14:paraId="176FADC4"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7E0000"/>
            <w:vAlign w:val="center"/>
          </w:tcPr>
          <w:p w14:paraId="44DE5E1B"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PROPOSICIONES</w:t>
            </w:r>
          </w:p>
        </w:tc>
        <w:tc>
          <w:tcPr>
            <w:tcW w:w="1701" w:type="dxa"/>
            <w:shd w:val="clear" w:color="auto" w:fill="7E0000"/>
            <w:vAlign w:val="center"/>
          </w:tcPr>
          <w:p w14:paraId="21CD1E02"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PROPONENTE</w:t>
            </w:r>
          </w:p>
        </w:tc>
        <w:tc>
          <w:tcPr>
            <w:tcW w:w="1701" w:type="dxa"/>
            <w:shd w:val="clear" w:color="auto" w:fill="7E0000"/>
            <w:vAlign w:val="center"/>
          </w:tcPr>
          <w:p w14:paraId="5504F14A"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FECHA</w:t>
            </w:r>
          </w:p>
        </w:tc>
        <w:tc>
          <w:tcPr>
            <w:tcW w:w="2362" w:type="dxa"/>
            <w:shd w:val="clear" w:color="auto" w:fill="7E0000"/>
            <w:vAlign w:val="center"/>
          </w:tcPr>
          <w:p w14:paraId="39A9976C"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RESOLUTIVO DEL PROPONENTE</w:t>
            </w:r>
          </w:p>
        </w:tc>
        <w:tc>
          <w:tcPr>
            <w:tcW w:w="1418" w:type="dxa"/>
            <w:shd w:val="clear" w:color="auto" w:fill="7E0000"/>
          </w:tcPr>
          <w:p w14:paraId="3A22E785" w14:textId="77777777" w:rsidR="001D505C" w:rsidRPr="006021C0" w:rsidRDefault="001D505C" w:rsidP="00C66059">
            <w:pPr>
              <w:ind w:right="49"/>
              <w:jc w:val="center"/>
              <w:rPr>
                <w:rFonts w:ascii="Century Gothic" w:hAnsi="Century Gothic"/>
                <w:sz w:val="19"/>
                <w:szCs w:val="19"/>
              </w:rPr>
            </w:pPr>
          </w:p>
        </w:tc>
        <w:tc>
          <w:tcPr>
            <w:tcW w:w="1423" w:type="dxa"/>
            <w:shd w:val="clear" w:color="auto" w:fill="7E0000"/>
            <w:vAlign w:val="center"/>
          </w:tcPr>
          <w:p w14:paraId="6818B8A0" w14:textId="77777777" w:rsidR="001D505C" w:rsidRPr="006021C0" w:rsidRDefault="001D505C" w:rsidP="00C66059">
            <w:pPr>
              <w:ind w:right="49"/>
              <w:jc w:val="center"/>
              <w:rPr>
                <w:rFonts w:ascii="Century Gothic" w:hAnsi="Century Gothic"/>
                <w:sz w:val="19"/>
                <w:szCs w:val="19"/>
              </w:rPr>
            </w:pPr>
            <w:r w:rsidRPr="006021C0">
              <w:rPr>
                <w:rFonts w:ascii="Century Gothic" w:hAnsi="Century Gothic"/>
                <w:sz w:val="19"/>
                <w:szCs w:val="19"/>
              </w:rPr>
              <w:t>TRÁMITE</w:t>
            </w:r>
          </w:p>
        </w:tc>
      </w:tr>
      <w:tr w:rsidR="001D505C" w:rsidRPr="006021C0" w14:paraId="502877A3" w14:textId="77777777" w:rsidTr="00C66059">
        <w:tblPrEx>
          <w:tblCellMar>
            <w:left w:w="108" w:type="dxa"/>
            <w:right w:w="108" w:type="dxa"/>
          </w:tblCellMar>
          <w:tblLook w:val="04A0" w:firstRow="1" w:lastRow="0" w:firstColumn="1" w:lastColumn="0" w:noHBand="0" w:noVBand="1"/>
        </w:tblPrEx>
        <w:trPr>
          <w:trHeight w:val="459"/>
        </w:trPr>
        <w:tc>
          <w:tcPr>
            <w:tcW w:w="2108" w:type="dxa"/>
            <w:gridSpan w:val="2"/>
            <w:shd w:val="clear" w:color="auto" w:fill="auto"/>
            <w:vAlign w:val="center"/>
          </w:tcPr>
          <w:p w14:paraId="3269F14D" w14:textId="77777777" w:rsidR="001D505C" w:rsidRPr="00A77F4A" w:rsidRDefault="001D505C" w:rsidP="00C66059">
            <w:pPr>
              <w:ind w:right="49"/>
              <w:jc w:val="center"/>
              <w:rPr>
                <w:rFonts w:ascii="Century Gothic" w:hAnsi="Century Gothic"/>
                <w:sz w:val="19"/>
                <w:szCs w:val="19"/>
              </w:rPr>
            </w:pPr>
            <w:r w:rsidRPr="009D2829">
              <w:rPr>
                <w:rFonts w:ascii="Century Gothic" w:hAnsi="Century Gothic"/>
                <w:szCs w:val="28"/>
              </w:rPr>
              <w:t>--</w:t>
            </w:r>
          </w:p>
        </w:tc>
        <w:tc>
          <w:tcPr>
            <w:tcW w:w="1701" w:type="dxa"/>
            <w:shd w:val="clear" w:color="auto" w:fill="auto"/>
            <w:vAlign w:val="center"/>
          </w:tcPr>
          <w:p w14:paraId="255ADA2F" w14:textId="77777777" w:rsidR="001D505C" w:rsidRPr="00A77F4A" w:rsidRDefault="001D505C" w:rsidP="00C66059">
            <w:pPr>
              <w:ind w:right="49"/>
              <w:jc w:val="center"/>
              <w:rPr>
                <w:rFonts w:ascii="Century Gothic" w:hAnsi="Century Gothic"/>
                <w:sz w:val="19"/>
                <w:szCs w:val="19"/>
              </w:rPr>
            </w:pPr>
            <w:r w:rsidRPr="009D2829">
              <w:rPr>
                <w:rFonts w:ascii="Century Gothic" w:hAnsi="Century Gothic"/>
                <w:szCs w:val="28"/>
              </w:rPr>
              <w:t>--</w:t>
            </w:r>
          </w:p>
        </w:tc>
        <w:tc>
          <w:tcPr>
            <w:tcW w:w="1701" w:type="dxa"/>
            <w:shd w:val="clear" w:color="auto" w:fill="auto"/>
            <w:vAlign w:val="center"/>
          </w:tcPr>
          <w:p w14:paraId="2971144B" w14:textId="77777777" w:rsidR="001D505C" w:rsidRPr="00A77F4A" w:rsidRDefault="001D505C" w:rsidP="00C66059">
            <w:pPr>
              <w:ind w:right="49"/>
              <w:jc w:val="center"/>
              <w:rPr>
                <w:rFonts w:ascii="Century Gothic" w:hAnsi="Century Gothic"/>
                <w:sz w:val="19"/>
                <w:szCs w:val="19"/>
              </w:rPr>
            </w:pPr>
            <w:r w:rsidRPr="009D2829">
              <w:rPr>
                <w:rFonts w:ascii="Century Gothic" w:hAnsi="Century Gothic"/>
                <w:szCs w:val="28"/>
              </w:rPr>
              <w:t>--</w:t>
            </w:r>
          </w:p>
        </w:tc>
        <w:tc>
          <w:tcPr>
            <w:tcW w:w="2362" w:type="dxa"/>
            <w:shd w:val="clear" w:color="auto" w:fill="auto"/>
            <w:vAlign w:val="center"/>
          </w:tcPr>
          <w:p w14:paraId="72244534" w14:textId="77777777" w:rsidR="001D505C" w:rsidRPr="00A77F4A" w:rsidRDefault="001D505C" w:rsidP="00C66059">
            <w:pPr>
              <w:ind w:right="49"/>
              <w:jc w:val="center"/>
              <w:rPr>
                <w:rFonts w:ascii="Century Gothic" w:hAnsi="Century Gothic"/>
                <w:sz w:val="19"/>
                <w:szCs w:val="19"/>
              </w:rPr>
            </w:pPr>
            <w:r w:rsidRPr="009D2829">
              <w:rPr>
                <w:rFonts w:ascii="Century Gothic" w:hAnsi="Century Gothic"/>
                <w:szCs w:val="28"/>
              </w:rPr>
              <w:t>--</w:t>
            </w:r>
          </w:p>
        </w:tc>
        <w:tc>
          <w:tcPr>
            <w:tcW w:w="1418" w:type="dxa"/>
            <w:vAlign w:val="center"/>
          </w:tcPr>
          <w:p w14:paraId="747FD26D" w14:textId="77777777" w:rsidR="001D505C" w:rsidRPr="00A77F4A" w:rsidRDefault="001D505C" w:rsidP="00C66059">
            <w:pPr>
              <w:ind w:right="49"/>
              <w:jc w:val="center"/>
              <w:rPr>
                <w:rFonts w:ascii="Century Gothic" w:hAnsi="Century Gothic" w:cs="Arial"/>
                <w:sz w:val="19"/>
                <w:szCs w:val="19"/>
                <w:shd w:val="clear" w:color="auto" w:fill="FFFFFF"/>
              </w:rPr>
            </w:pPr>
            <w:r w:rsidRPr="009D2829">
              <w:rPr>
                <w:rFonts w:ascii="Century Gothic" w:hAnsi="Century Gothic"/>
                <w:szCs w:val="28"/>
              </w:rPr>
              <w:t>--</w:t>
            </w:r>
          </w:p>
        </w:tc>
        <w:tc>
          <w:tcPr>
            <w:tcW w:w="1423" w:type="dxa"/>
            <w:shd w:val="clear" w:color="auto" w:fill="auto"/>
            <w:vAlign w:val="center"/>
          </w:tcPr>
          <w:p w14:paraId="66B88739" w14:textId="77777777" w:rsidR="001D505C" w:rsidRPr="00A77F4A" w:rsidRDefault="001D505C" w:rsidP="00C66059">
            <w:pPr>
              <w:ind w:right="49"/>
              <w:jc w:val="center"/>
              <w:rPr>
                <w:rFonts w:ascii="Century Gothic" w:hAnsi="Century Gothic"/>
                <w:sz w:val="19"/>
                <w:szCs w:val="19"/>
              </w:rPr>
            </w:pPr>
            <w:r w:rsidRPr="009D2829">
              <w:rPr>
                <w:rFonts w:ascii="Century Gothic" w:hAnsi="Century Gothic"/>
                <w:szCs w:val="28"/>
              </w:rPr>
              <w:t>--</w:t>
            </w:r>
          </w:p>
        </w:tc>
      </w:tr>
    </w:tbl>
    <w:p w14:paraId="3B829191" w14:textId="77777777" w:rsidR="001D505C" w:rsidRPr="009D2829" w:rsidRDefault="001D505C" w:rsidP="001D505C">
      <w:pPr>
        <w:ind w:right="49"/>
        <w:jc w:val="both"/>
        <w:rPr>
          <w:rFonts w:ascii="Century Gothic" w:hAnsi="Century Gothic"/>
          <w:sz w:val="24"/>
          <w:szCs w:val="28"/>
        </w:rPr>
      </w:pPr>
    </w:p>
    <w:tbl>
      <w:tblPr>
        <w:tblStyle w:val="Tablaconcuadrcula"/>
        <w:tblW w:w="10774" w:type="dxa"/>
        <w:tblInd w:w="-998" w:type="dxa"/>
        <w:tblCellMar>
          <w:left w:w="70" w:type="dxa"/>
          <w:right w:w="70" w:type="dxa"/>
        </w:tblCellMar>
        <w:tblLook w:val="0000" w:firstRow="0" w:lastRow="0" w:firstColumn="0" w:lastColumn="0" w:noHBand="0" w:noVBand="0"/>
      </w:tblPr>
      <w:tblGrid>
        <w:gridCol w:w="3151"/>
        <w:gridCol w:w="1885"/>
        <w:gridCol w:w="1620"/>
        <w:gridCol w:w="1791"/>
        <w:gridCol w:w="2327"/>
      </w:tblGrid>
      <w:tr w:rsidR="001D505C" w:rsidRPr="009D2829" w14:paraId="62B29F3B" w14:textId="77777777" w:rsidTr="00C66059">
        <w:trPr>
          <w:trHeight w:val="370"/>
        </w:trPr>
        <w:tc>
          <w:tcPr>
            <w:tcW w:w="10774" w:type="dxa"/>
            <w:gridSpan w:val="5"/>
            <w:vAlign w:val="center"/>
          </w:tcPr>
          <w:p w14:paraId="1B1729FD" w14:textId="77777777" w:rsidR="001D505C" w:rsidRPr="009D2829" w:rsidRDefault="001D505C" w:rsidP="00C66059">
            <w:pPr>
              <w:ind w:right="49"/>
              <w:jc w:val="center"/>
              <w:rPr>
                <w:rFonts w:ascii="Century Gothic" w:hAnsi="Century Gothic"/>
                <w:sz w:val="24"/>
                <w:szCs w:val="28"/>
              </w:rPr>
            </w:pPr>
            <w:r w:rsidRPr="009D2829">
              <w:rPr>
                <w:rFonts w:ascii="Century Gothic" w:hAnsi="Century Gothic"/>
                <w:sz w:val="24"/>
                <w:szCs w:val="28"/>
              </w:rPr>
              <w:t>COMISIONES UNIDAS</w:t>
            </w:r>
          </w:p>
        </w:tc>
      </w:tr>
      <w:tr w:rsidR="001D505C" w:rsidRPr="009D2829" w14:paraId="1B6ECFCA"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7E0000"/>
            <w:vAlign w:val="center"/>
          </w:tcPr>
          <w:p w14:paraId="79938FD8"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MINUTAS</w:t>
            </w:r>
          </w:p>
        </w:tc>
        <w:tc>
          <w:tcPr>
            <w:tcW w:w="1885" w:type="dxa"/>
            <w:shd w:val="clear" w:color="auto" w:fill="7E0000"/>
            <w:vAlign w:val="center"/>
          </w:tcPr>
          <w:p w14:paraId="2D024383"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PROPONENTE</w:t>
            </w:r>
          </w:p>
        </w:tc>
        <w:tc>
          <w:tcPr>
            <w:tcW w:w="1620" w:type="dxa"/>
            <w:shd w:val="clear" w:color="auto" w:fill="7E0000"/>
            <w:vAlign w:val="center"/>
          </w:tcPr>
          <w:p w14:paraId="4AE4BDC0"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FECHA</w:t>
            </w:r>
          </w:p>
        </w:tc>
        <w:tc>
          <w:tcPr>
            <w:tcW w:w="1791" w:type="dxa"/>
            <w:shd w:val="clear" w:color="auto" w:fill="7E0000"/>
            <w:vAlign w:val="center"/>
          </w:tcPr>
          <w:p w14:paraId="44503B54"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RESOLUTIVO</w:t>
            </w:r>
          </w:p>
        </w:tc>
        <w:tc>
          <w:tcPr>
            <w:tcW w:w="2327" w:type="dxa"/>
            <w:shd w:val="clear" w:color="auto" w:fill="7E0000"/>
            <w:vAlign w:val="center"/>
          </w:tcPr>
          <w:p w14:paraId="5500D16B"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TRÁMITE</w:t>
            </w:r>
          </w:p>
        </w:tc>
      </w:tr>
      <w:tr w:rsidR="001D505C" w:rsidRPr="009D2829" w14:paraId="4F0BF12C"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auto"/>
            <w:vAlign w:val="center"/>
          </w:tcPr>
          <w:p w14:paraId="05262AA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885" w:type="dxa"/>
            <w:shd w:val="clear" w:color="auto" w:fill="auto"/>
            <w:vAlign w:val="center"/>
          </w:tcPr>
          <w:p w14:paraId="243F6AA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620" w:type="dxa"/>
            <w:shd w:val="clear" w:color="auto" w:fill="auto"/>
            <w:vAlign w:val="center"/>
          </w:tcPr>
          <w:p w14:paraId="2FEBCA5C"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791" w:type="dxa"/>
            <w:shd w:val="clear" w:color="auto" w:fill="auto"/>
            <w:vAlign w:val="center"/>
          </w:tcPr>
          <w:p w14:paraId="03BEF3A8"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2327" w:type="dxa"/>
            <w:shd w:val="clear" w:color="auto" w:fill="auto"/>
            <w:vAlign w:val="center"/>
          </w:tcPr>
          <w:p w14:paraId="4F962B67"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r>
      <w:tr w:rsidR="001D505C" w:rsidRPr="009D2829" w14:paraId="09A1A913"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7E0000"/>
            <w:vAlign w:val="center"/>
          </w:tcPr>
          <w:p w14:paraId="18300E43"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INICIATIVAS</w:t>
            </w:r>
          </w:p>
        </w:tc>
        <w:tc>
          <w:tcPr>
            <w:tcW w:w="1885" w:type="dxa"/>
            <w:shd w:val="clear" w:color="auto" w:fill="7E0000"/>
            <w:vAlign w:val="center"/>
          </w:tcPr>
          <w:p w14:paraId="069FDBB0"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PROPONENTE</w:t>
            </w:r>
          </w:p>
        </w:tc>
        <w:tc>
          <w:tcPr>
            <w:tcW w:w="1620" w:type="dxa"/>
            <w:shd w:val="clear" w:color="auto" w:fill="7E0000"/>
            <w:vAlign w:val="center"/>
          </w:tcPr>
          <w:p w14:paraId="3DBB9D05"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FECHA</w:t>
            </w:r>
          </w:p>
        </w:tc>
        <w:tc>
          <w:tcPr>
            <w:tcW w:w="1791" w:type="dxa"/>
            <w:shd w:val="clear" w:color="auto" w:fill="7E0000"/>
            <w:vAlign w:val="center"/>
          </w:tcPr>
          <w:p w14:paraId="6183977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SINOPSIS</w:t>
            </w:r>
          </w:p>
        </w:tc>
        <w:tc>
          <w:tcPr>
            <w:tcW w:w="2327" w:type="dxa"/>
            <w:shd w:val="clear" w:color="auto" w:fill="7E0000"/>
            <w:vAlign w:val="center"/>
          </w:tcPr>
          <w:p w14:paraId="10578BF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TRÁMITE</w:t>
            </w:r>
          </w:p>
        </w:tc>
      </w:tr>
      <w:tr w:rsidR="001D505C" w:rsidRPr="009D2829" w14:paraId="09681035"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auto"/>
            <w:vAlign w:val="center"/>
          </w:tcPr>
          <w:p w14:paraId="19DFFAAC"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885" w:type="dxa"/>
            <w:shd w:val="clear" w:color="auto" w:fill="auto"/>
            <w:vAlign w:val="center"/>
          </w:tcPr>
          <w:p w14:paraId="40A057E0"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620" w:type="dxa"/>
            <w:shd w:val="clear" w:color="auto" w:fill="auto"/>
            <w:vAlign w:val="center"/>
          </w:tcPr>
          <w:p w14:paraId="6257F979"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791" w:type="dxa"/>
            <w:shd w:val="clear" w:color="auto" w:fill="auto"/>
            <w:vAlign w:val="center"/>
          </w:tcPr>
          <w:p w14:paraId="640A93A3"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2327" w:type="dxa"/>
            <w:shd w:val="clear" w:color="auto" w:fill="auto"/>
            <w:vAlign w:val="center"/>
          </w:tcPr>
          <w:p w14:paraId="04CEB7A6"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r>
      <w:tr w:rsidR="001D505C" w:rsidRPr="009D2829" w14:paraId="53713CB6"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7E0000"/>
            <w:vAlign w:val="center"/>
          </w:tcPr>
          <w:p w14:paraId="78427DDE"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PROPOSICIONES</w:t>
            </w:r>
          </w:p>
        </w:tc>
        <w:tc>
          <w:tcPr>
            <w:tcW w:w="1885" w:type="dxa"/>
            <w:shd w:val="clear" w:color="auto" w:fill="7E0000"/>
            <w:vAlign w:val="center"/>
          </w:tcPr>
          <w:p w14:paraId="29E3ABD4"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PROPONENTE</w:t>
            </w:r>
          </w:p>
        </w:tc>
        <w:tc>
          <w:tcPr>
            <w:tcW w:w="1620" w:type="dxa"/>
            <w:shd w:val="clear" w:color="auto" w:fill="7E0000"/>
            <w:vAlign w:val="center"/>
          </w:tcPr>
          <w:p w14:paraId="1E43B95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FECHA</w:t>
            </w:r>
          </w:p>
        </w:tc>
        <w:tc>
          <w:tcPr>
            <w:tcW w:w="1791" w:type="dxa"/>
            <w:shd w:val="clear" w:color="auto" w:fill="7E0000"/>
            <w:vAlign w:val="center"/>
          </w:tcPr>
          <w:p w14:paraId="272AD3FE"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RESOLUTIVO</w:t>
            </w:r>
          </w:p>
        </w:tc>
        <w:tc>
          <w:tcPr>
            <w:tcW w:w="2327" w:type="dxa"/>
            <w:shd w:val="clear" w:color="auto" w:fill="7E0000"/>
            <w:vAlign w:val="center"/>
          </w:tcPr>
          <w:p w14:paraId="31137B62"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TRÁMITE</w:t>
            </w:r>
          </w:p>
        </w:tc>
      </w:tr>
      <w:tr w:rsidR="001D505C" w:rsidRPr="009D2829" w14:paraId="16112416" w14:textId="77777777" w:rsidTr="00C66059">
        <w:tblPrEx>
          <w:tblCellMar>
            <w:left w:w="108" w:type="dxa"/>
            <w:right w:w="108" w:type="dxa"/>
          </w:tblCellMar>
          <w:tblLook w:val="04A0" w:firstRow="1" w:lastRow="0" w:firstColumn="1" w:lastColumn="0" w:noHBand="0" w:noVBand="1"/>
        </w:tblPrEx>
        <w:trPr>
          <w:trHeight w:val="459"/>
        </w:trPr>
        <w:tc>
          <w:tcPr>
            <w:tcW w:w="3151" w:type="dxa"/>
            <w:shd w:val="clear" w:color="auto" w:fill="auto"/>
            <w:vAlign w:val="center"/>
          </w:tcPr>
          <w:p w14:paraId="3A32F15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885" w:type="dxa"/>
            <w:shd w:val="clear" w:color="auto" w:fill="auto"/>
            <w:vAlign w:val="center"/>
          </w:tcPr>
          <w:p w14:paraId="4F61DE5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620" w:type="dxa"/>
            <w:shd w:val="clear" w:color="auto" w:fill="auto"/>
            <w:vAlign w:val="center"/>
          </w:tcPr>
          <w:p w14:paraId="789C795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791" w:type="dxa"/>
            <w:shd w:val="clear" w:color="auto" w:fill="auto"/>
            <w:vAlign w:val="center"/>
          </w:tcPr>
          <w:p w14:paraId="25E8CDF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2327" w:type="dxa"/>
            <w:shd w:val="clear" w:color="auto" w:fill="auto"/>
            <w:vAlign w:val="center"/>
          </w:tcPr>
          <w:p w14:paraId="6F331748"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r>
    </w:tbl>
    <w:p w14:paraId="2AA22E72" w14:textId="77777777" w:rsidR="001D505C" w:rsidRPr="009D2829" w:rsidRDefault="001D505C" w:rsidP="001D505C">
      <w:pPr>
        <w:ind w:right="49"/>
        <w:jc w:val="both"/>
        <w:rPr>
          <w:rFonts w:ascii="Century Gothic" w:hAnsi="Century Gothic"/>
          <w:sz w:val="24"/>
          <w:szCs w:val="28"/>
        </w:rPr>
      </w:pPr>
    </w:p>
    <w:tbl>
      <w:tblPr>
        <w:tblStyle w:val="Tablaconcuadrcula"/>
        <w:tblW w:w="10774" w:type="dxa"/>
        <w:tblInd w:w="-998" w:type="dxa"/>
        <w:tblCellMar>
          <w:left w:w="70" w:type="dxa"/>
          <w:right w:w="70" w:type="dxa"/>
        </w:tblCellMar>
        <w:tblLook w:val="0000" w:firstRow="0" w:lastRow="0" w:firstColumn="0" w:lastColumn="0" w:noHBand="0" w:noVBand="0"/>
      </w:tblPr>
      <w:tblGrid>
        <w:gridCol w:w="2869"/>
        <w:gridCol w:w="1697"/>
        <w:gridCol w:w="1811"/>
        <w:gridCol w:w="2142"/>
        <w:gridCol w:w="2255"/>
      </w:tblGrid>
      <w:tr w:rsidR="001D505C" w:rsidRPr="009D2829" w14:paraId="690256BB" w14:textId="77777777" w:rsidTr="00C66059">
        <w:trPr>
          <w:trHeight w:val="430"/>
        </w:trPr>
        <w:tc>
          <w:tcPr>
            <w:tcW w:w="10774" w:type="dxa"/>
            <w:gridSpan w:val="5"/>
            <w:vAlign w:val="center"/>
          </w:tcPr>
          <w:p w14:paraId="2ADC85B6" w14:textId="77777777" w:rsidR="001D505C" w:rsidRPr="00AB5FD3" w:rsidRDefault="001D505C" w:rsidP="00C66059">
            <w:pPr>
              <w:ind w:right="49"/>
              <w:jc w:val="center"/>
              <w:rPr>
                <w:rFonts w:ascii="Century Gothic" w:hAnsi="Century Gothic"/>
                <w:sz w:val="24"/>
                <w:szCs w:val="28"/>
              </w:rPr>
            </w:pPr>
            <w:r w:rsidRPr="009D2829">
              <w:rPr>
                <w:rFonts w:ascii="Century Gothic" w:hAnsi="Century Gothic"/>
                <w:sz w:val="24"/>
                <w:szCs w:val="28"/>
              </w:rPr>
              <w:t>OPINIÓ</w:t>
            </w:r>
            <w:r>
              <w:rPr>
                <w:rFonts w:ascii="Century Gothic" w:hAnsi="Century Gothic"/>
                <w:sz w:val="24"/>
                <w:szCs w:val="28"/>
              </w:rPr>
              <w:t>N</w:t>
            </w:r>
          </w:p>
        </w:tc>
      </w:tr>
      <w:tr w:rsidR="001D505C" w:rsidRPr="009D2829" w14:paraId="0DC16A1D" w14:textId="77777777" w:rsidTr="00C66059">
        <w:tblPrEx>
          <w:tblCellMar>
            <w:left w:w="108" w:type="dxa"/>
            <w:right w:w="108" w:type="dxa"/>
          </w:tblCellMar>
          <w:tblLook w:val="04A0" w:firstRow="1" w:lastRow="0" w:firstColumn="1" w:lastColumn="0" w:noHBand="0" w:noVBand="1"/>
        </w:tblPrEx>
        <w:trPr>
          <w:trHeight w:val="550"/>
        </w:trPr>
        <w:tc>
          <w:tcPr>
            <w:tcW w:w="2869" w:type="dxa"/>
            <w:shd w:val="clear" w:color="auto" w:fill="7E0000"/>
            <w:vAlign w:val="center"/>
          </w:tcPr>
          <w:p w14:paraId="19C625F1"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MINUTA</w:t>
            </w:r>
          </w:p>
        </w:tc>
        <w:tc>
          <w:tcPr>
            <w:tcW w:w="1697" w:type="dxa"/>
            <w:shd w:val="clear" w:color="auto" w:fill="7E0000"/>
            <w:vAlign w:val="center"/>
          </w:tcPr>
          <w:p w14:paraId="61AA5881"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PROPONENTE</w:t>
            </w:r>
          </w:p>
        </w:tc>
        <w:tc>
          <w:tcPr>
            <w:tcW w:w="1811" w:type="dxa"/>
            <w:shd w:val="clear" w:color="auto" w:fill="7E0000"/>
            <w:vAlign w:val="center"/>
          </w:tcPr>
          <w:p w14:paraId="5F12316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FECHA</w:t>
            </w:r>
          </w:p>
        </w:tc>
        <w:tc>
          <w:tcPr>
            <w:tcW w:w="2142" w:type="dxa"/>
            <w:shd w:val="clear" w:color="auto" w:fill="7E0000"/>
            <w:vAlign w:val="center"/>
          </w:tcPr>
          <w:p w14:paraId="57FEA691"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RESOLUTIVO</w:t>
            </w:r>
          </w:p>
        </w:tc>
        <w:tc>
          <w:tcPr>
            <w:tcW w:w="2255" w:type="dxa"/>
            <w:shd w:val="clear" w:color="auto" w:fill="7E0000"/>
            <w:vAlign w:val="center"/>
          </w:tcPr>
          <w:p w14:paraId="5F48FA91"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TRÁMITE</w:t>
            </w:r>
          </w:p>
        </w:tc>
      </w:tr>
      <w:tr w:rsidR="001D505C" w:rsidRPr="009D2829" w14:paraId="2D7960F0" w14:textId="77777777" w:rsidTr="00C66059">
        <w:tblPrEx>
          <w:tblCellMar>
            <w:left w:w="108" w:type="dxa"/>
            <w:right w:w="108" w:type="dxa"/>
          </w:tblCellMar>
          <w:tblLook w:val="04A0" w:firstRow="1" w:lastRow="0" w:firstColumn="1" w:lastColumn="0" w:noHBand="0" w:noVBand="1"/>
        </w:tblPrEx>
        <w:trPr>
          <w:trHeight w:val="415"/>
        </w:trPr>
        <w:tc>
          <w:tcPr>
            <w:tcW w:w="2869" w:type="dxa"/>
            <w:tcBorders>
              <w:bottom w:val="single" w:sz="4" w:space="0" w:color="auto"/>
            </w:tcBorders>
          </w:tcPr>
          <w:p w14:paraId="5010A16B"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697" w:type="dxa"/>
            <w:tcBorders>
              <w:bottom w:val="single" w:sz="4" w:space="0" w:color="auto"/>
            </w:tcBorders>
          </w:tcPr>
          <w:p w14:paraId="290D5945"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1811" w:type="dxa"/>
            <w:tcBorders>
              <w:bottom w:val="single" w:sz="4" w:space="0" w:color="auto"/>
            </w:tcBorders>
          </w:tcPr>
          <w:p w14:paraId="002665EA"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2142" w:type="dxa"/>
            <w:tcBorders>
              <w:bottom w:val="single" w:sz="4" w:space="0" w:color="auto"/>
            </w:tcBorders>
          </w:tcPr>
          <w:p w14:paraId="5C207E2D"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c>
          <w:tcPr>
            <w:tcW w:w="2255" w:type="dxa"/>
            <w:tcBorders>
              <w:bottom w:val="single" w:sz="4" w:space="0" w:color="auto"/>
            </w:tcBorders>
          </w:tcPr>
          <w:p w14:paraId="659558B7"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w:t>
            </w:r>
          </w:p>
        </w:tc>
      </w:tr>
      <w:tr w:rsidR="001D505C" w:rsidRPr="009D2829" w14:paraId="7759859C" w14:textId="77777777" w:rsidTr="00C66059">
        <w:tblPrEx>
          <w:tblCellMar>
            <w:left w:w="108" w:type="dxa"/>
            <w:right w:w="108" w:type="dxa"/>
          </w:tblCellMar>
          <w:tblLook w:val="04A0" w:firstRow="1" w:lastRow="0" w:firstColumn="1" w:lastColumn="0" w:noHBand="0" w:noVBand="1"/>
        </w:tblPrEx>
        <w:trPr>
          <w:trHeight w:val="415"/>
        </w:trPr>
        <w:tc>
          <w:tcPr>
            <w:tcW w:w="2869" w:type="dxa"/>
            <w:tcBorders>
              <w:bottom w:val="single" w:sz="4" w:space="0" w:color="auto"/>
            </w:tcBorders>
            <w:shd w:val="clear" w:color="auto" w:fill="7E0000"/>
            <w:vAlign w:val="center"/>
          </w:tcPr>
          <w:p w14:paraId="2488A5B7"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INICIATIVAS</w:t>
            </w:r>
          </w:p>
        </w:tc>
        <w:tc>
          <w:tcPr>
            <w:tcW w:w="1697" w:type="dxa"/>
            <w:tcBorders>
              <w:bottom w:val="single" w:sz="4" w:space="0" w:color="auto"/>
            </w:tcBorders>
            <w:shd w:val="clear" w:color="auto" w:fill="7E0000"/>
            <w:vAlign w:val="center"/>
          </w:tcPr>
          <w:p w14:paraId="294A1EBF"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PROPONENTE</w:t>
            </w:r>
          </w:p>
        </w:tc>
        <w:tc>
          <w:tcPr>
            <w:tcW w:w="1811" w:type="dxa"/>
            <w:tcBorders>
              <w:bottom w:val="single" w:sz="4" w:space="0" w:color="auto"/>
            </w:tcBorders>
            <w:shd w:val="clear" w:color="auto" w:fill="7E0000"/>
            <w:vAlign w:val="center"/>
          </w:tcPr>
          <w:p w14:paraId="1B8A40E2"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FECHA</w:t>
            </w:r>
          </w:p>
        </w:tc>
        <w:tc>
          <w:tcPr>
            <w:tcW w:w="2142" w:type="dxa"/>
            <w:tcBorders>
              <w:bottom w:val="single" w:sz="4" w:space="0" w:color="auto"/>
            </w:tcBorders>
            <w:shd w:val="clear" w:color="auto" w:fill="7E0000"/>
            <w:vAlign w:val="center"/>
          </w:tcPr>
          <w:p w14:paraId="21E7DA1F"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SINOPSIS</w:t>
            </w:r>
          </w:p>
        </w:tc>
        <w:tc>
          <w:tcPr>
            <w:tcW w:w="2255" w:type="dxa"/>
            <w:shd w:val="clear" w:color="auto" w:fill="7E0000"/>
            <w:vAlign w:val="center"/>
          </w:tcPr>
          <w:p w14:paraId="56A79DB1" w14:textId="77777777" w:rsidR="001D505C" w:rsidRPr="009D2829" w:rsidRDefault="001D505C" w:rsidP="00C66059">
            <w:pPr>
              <w:ind w:right="49"/>
              <w:jc w:val="center"/>
              <w:rPr>
                <w:rFonts w:ascii="Century Gothic" w:hAnsi="Century Gothic"/>
                <w:szCs w:val="28"/>
              </w:rPr>
            </w:pPr>
            <w:r w:rsidRPr="009D2829">
              <w:rPr>
                <w:rFonts w:ascii="Century Gothic" w:hAnsi="Century Gothic"/>
                <w:szCs w:val="28"/>
              </w:rPr>
              <w:t>TRÁMITE</w:t>
            </w:r>
          </w:p>
        </w:tc>
      </w:tr>
      <w:tr w:rsidR="001D505C" w:rsidRPr="009D2829" w14:paraId="08BE7632" w14:textId="77777777" w:rsidTr="00C66059">
        <w:tblPrEx>
          <w:tblCellMar>
            <w:left w:w="108" w:type="dxa"/>
            <w:right w:w="108" w:type="dxa"/>
          </w:tblCellMar>
          <w:tblLook w:val="04A0" w:firstRow="1" w:lastRow="0" w:firstColumn="1" w:lastColumn="0" w:noHBand="0" w:noVBand="1"/>
        </w:tblPrEx>
        <w:trPr>
          <w:trHeight w:val="84"/>
        </w:trPr>
        <w:tc>
          <w:tcPr>
            <w:tcW w:w="2869" w:type="dxa"/>
            <w:tcBorders>
              <w:right w:val="single" w:sz="4" w:space="0" w:color="auto"/>
            </w:tcBorders>
            <w:vAlign w:val="center"/>
          </w:tcPr>
          <w:p w14:paraId="4067AA9B" w14:textId="77777777" w:rsidR="001D505C" w:rsidRPr="009D2829" w:rsidRDefault="001D505C" w:rsidP="00C66059">
            <w:pPr>
              <w:ind w:right="49"/>
              <w:jc w:val="center"/>
              <w:rPr>
                <w:rFonts w:ascii="Century Gothic" w:hAnsi="Century Gothic"/>
                <w:sz w:val="20"/>
                <w:szCs w:val="28"/>
              </w:rPr>
            </w:pPr>
            <w:r>
              <w:rPr>
                <w:rFonts w:ascii="Century Gothic" w:hAnsi="Century Gothic"/>
                <w:sz w:val="20"/>
                <w:szCs w:val="28"/>
              </w:rPr>
              <w:t>--</w:t>
            </w:r>
          </w:p>
        </w:tc>
        <w:tc>
          <w:tcPr>
            <w:tcW w:w="1697" w:type="dxa"/>
            <w:tcBorders>
              <w:left w:val="single" w:sz="4" w:space="0" w:color="auto"/>
              <w:right w:val="single" w:sz="4" w:space="0" w:color="auto"/>
            </w:tcBorders>
            <w:vAlign w:val="center"/>
          </w:tcPr>
          <w:p w14:paraId="6408DCBD" w14:textId="77777777" w:rsidR="001D505C" w:rsidRPr="009D2829" w:rsidRDefault="001D505C" w:rsidP="00C66059">
            <w:pPr>
              <w:ind w:right="49"/>
              <w:jc w:val="center"/>
              <w:rPr>
                <w:rFonts w:ascii="Century Gothic" w:hAnsi="Century Gothic"/>
                <w:sz w:val="20"/>
                <w:szCs w:val="28"/>
              </w:rPr>
            </w:pPr>
            <w:r>
              <w:rPr>
                <w:rFonts w:ascii="Century Gothic" w:hAnsi="Century Gothic"/>
                <w:sz w:val="20"/>
                <w:szCs w:val="28"/>
              </w:rPr>
              <w:t>--</w:t>
            </w:r>
          </w:p>
        </w:tc>
        <w:tc>
          <w:tcPr>
            <w:tcW w:w="1811" w:type="dxa"/>
            <w:tcBorders>
              <w:left w:val="single" w:sz="4" w:space="0" w:color="auto"/>
              <w:right w:val="single" w:sz="4" w:space="0" w:color="auto"/>
            </w:tcBorders>
            <w:vAlign w:val="center"/>
          </w:tcPr>
          <w:p w14:paraId="43093619" w14:textId="77777777" w:rsidR="001D505C" w:rsidRPr="009D2829" w:rsidRDefault="001D505C" w:rsidP="00C66059">
            <w:pPr>
              <w:ind w:right="49"/>
              <w:jc w:val="center"/>
              <w:rPr>
                <w:rFonts w:ascii="Century Gothic" w:hAnsi="Century Gothic"/>
                <w:sz w:val="20"/>
                <w:szCs w:val="28"/>
              </w:rPr>
            </w:pPr>
            <w:r>
              <w:rPr>
                <w:rFonts w:ascii="Century Gothic" w:hAnsi="Century Gothic"/>
                <w:sz w:val="20"/>
                <w:szCs w:val="28"/>
              </w:rPr>
              <w:t>--</w:t>
            </w:r>
          </w:p>
        </w:tc>
        <w:tc>
          <w:tcPr>
            <w:tcW w:w="2142" w:type="dxa"/>
            <w:tcBorders>
              <w:left w:val="single" w:sz="4" w:space="0" w:color="auto"/>
              <w:right w:val="single" w:sz="4" w:space="0" w:color="auto"/>
            </w:tcBorders>
            <w:vAlign w:val="center"/>
          </w:tcPr>
          <w:p w14:paraId="536D2516" w14:textId="77777777" w:rsidR="001D505C" w:rsidRPr="009D2829" w:rsidRDefault="001D505C" w:rsidP="00C66059">
            <w:pPr>
              <w:ind w:right="49"/>
              <w:jc w:val="center"/>
              <w:rPr>
                <w:rFonts w:ascii="Century Gothic" w:hAnsi="Century Gothic"/>
                <w:sz w:val="20"/>
                <w:szCs w:val="28"/>
              </w:rPr>
            </w:pPr>
            <w:r>
              <w:rPr>
                <w:rFonts w:ascii="Century Gothic" w:hAnsi="Century Gothic"/>
                <w:sz w:val="20"/>
                <w:szCs w:val="28"/>
              </w:rPr>
              <w:t>--</w:t>
            </w:r>
          </w:p>
        </w:tc>
        <w:tc>
          <w:tcPr>
            <w:tcW w:w="2255" w:type="dxa"/>
            <w:tcBorders>
              <w:left w:val="single" w:sz="4" w:space="0" w:color="auto"/>
            </w:tcBorders>
            <w:vAlign w:val="center"/>
          </w:tcPr>
          <w:p w14:paraId="1D34AC30" w14:textId="77777777" w:rsidR="001D505C" w:rsidRPr="009D2829" w:rsidRDefault="001D505C" w:rsidP="00C66059">
            <w:pPr>
              <w:ind w:right="49"/>
              <w:jc w:val="center"/>
              <w:rPr>
                <w:rFonts w:ascii="Century Gothic" w:hAnsi="Century Gothic"/>
                <w:sz w:val="20"/>
                <w:szCs w:val="28"/>
              </w:rPr>
            </w:pPr>
            <w:r>
              <w:rPr>
                <w:rFonts w:ascii="Century Gothic" w:hAnsi="Century Gothic"/>
                <w:sz w:val="20"/>
                <w:szCs w:val="28"/>
              </w:rPr>
              <w:t>--</w:t>
            </w:r>
          </w:p>
        </w:tc>
      </w:tr>
      <w:tr w:rsidR="001D505C" w:rsidRPr="009D2829" w14:paraId="11BFCAF7" w14:textId="77777777" w:rsidTr="00C66059">
        <w:tblPrEx>
          <w:tblCellMar>
            <w:left w:w="108" w:type="dxa"/>
            <w:right w:w="108" w:type="dxa"/>
          </w:tblCellMar>
          <w:tblLook w:val="04A0" w:firstRow="1" w:lastRow="0" w:firstColumn="1" w:lastColumn="0" w:noHBand="0" w:noVBand="1"/>
        </w:tblPrEx>
        <w:trPr>
          <w:trHeight w:val="510"/>
        </w:trPr>
        <w:tc>
          <w:tcPr>
            <w:tcW w:w="2869" w:type="dxa"/>
            <w:shd w:val="clear" w:color="auto" w:fill="7E0000"/>
            <w:vAlign w:val="center"/>
          </w:tcPr>
          <w:p w14:paraId="0DC91DF4" w14:textId="77777777" w:rsidR="001D505C" w:rsidRPr="00496D95" w:rsidRDefault="001D505C" w:rsidP="00C66059">
            <w:pPr>
              <w:ind w:right="49"/>
              <w:jc w:val="center"/>
              <w:rPr>
                <w:rFonts w:ascii="Century Gothic" w:hAnsi="Century Gothic"/>
              </w:rPr>
            </w:pPr>
            <w:r w:rsidRPr="00496D95">
              <w:rPr>
                <w:rFonts w:ascii="Century Gothic" w:hAnsi="Century Gothic"/>
              </w:rPr>
              <w:t>PROPOSICIONES</w:t>
            </w:r>
          </w:p>
        </w:tc>
        <w:tc>
          <w:tcPr>
            <w:tcW w:w="1697" w:type="dxa"/>
            <w:shd w:val="clear" w:color="auto" w:fill="7E0000"/>
            <w:vAlign w:val="center"/>
          </w:tcPr>
          <w:p w14:paraId="778EDF8C" w14:textId="77777777" w:rsidR="001D505C" w:rsidRPr="00496D95" w:rsidRDefault="001D505C" w:rsidP="00C66059">
            <w:pPr>
              <w:ind w:right="49"/>
              <w:jc w:val="center"/>
              <w:rPr>
                <w:rFonts w:ascii="Century Gothic" w:hAnsi="Century Gothic"/>
              </w:rPr>
            </w:pPr>
            <w:r w:rsidRPr="00496D95">
              <w:rPr>
                <w:rFonts w:ascii="Century Gothic" w:hAnsi="Century Gothic"/>
              </w:rPr>
              <w:t>PROPONENTE</w:t>
            </w:r>
          </w:p>
        </w:tc>
        <w:tc>
          <w:tcPr>
            <w:tcW w:w="1811" w:type="dxa"/>
            <w:shd w:val="clear" w:color="auto" w:fill="7E0000"/>
            <w:vAlign w:val="center"/>
          </w:tcPr>
          <w:p w14:paraId="3F22E9C2" w14:textId="77777777" w:rsidR="001D505C" w:rsidRPr="00496D95" w:rsidRDefault="001D505C" w:rsidP="00C66059">
            <w:pPr>
              <w:ind w:right="49"/>
              <w:jc w:val="center"/>
              <w:rPr>
                <w:rFonts w:ascii="Century Gothic" w:hAnsi="Century Gothic"/>
              </w:rPr>
            </w:pPr>
            <w:r w:rsidRPr="00496D95">
              <w:rPr>
                <w:rFonts w:ascii="Century Gothic" w:hAnsi="Century Gothic"/>
              </w:rPr>
              <w:t>FECHA</w:t>
            </w:r>
          </w:p>
        </w:tc>
        <w:tc>
          <w:tcPr>
            <w:tcW w:w="2142" w:type="dxa"/>
            <w:shd w:val="clear" w:color="auto" w:fill="7E0000"/>
            <w:vAlign w:val="center"/>
          </w:tcPr>
          <w:p w14:paraId="396E8088" w14:textId="77777777" w:rsidR="001D505C" w:rsidRPr="00496D95" w:rsidRDefault="001D505C" w:rsidP="00C66059">
            <w:pPr>
              <w:ind w:right="49"/>
              <w:jc w:val="center"/>
              <w:rPr>
                <w:rFonts w:ascii="Century Gothic" w:hAnsi="Century Gothic"/>
              </w:rPr>
            </w:pPr>
            <w:r w:rsidRPr="00496D95">
              <w:rPr>
                <w:rFonts w:ascii="Century Gothic" w:hAnsi="Century Gothic"/>
              </w:rPr>
              <w:t>RESOLUTIVO</w:t>
            </w:r>
          </w:p>
        </w:tc>
        <w:tc>
          <w:tcPr>
            <w:tcW w:w="2255" w:type="dxa"/>
            <w:shd w:val="clear" w:color="auto" w:fill="7E0000"/>
            <w:vAlign w:val="center"/>
          </w:tcPr>
          <w:p w14:paraId="5F45BF11" w14:textId="77777777" w:rsidR="001D505C" w:rsidRPr="00496D95" w:rsidRDefault="001D505C" w:rsidP="00C66059">
            <w:pPr>
              <w:ind w:right="49"/>
              <w:jc w:val="center"/>
              <w:rPr>
                <w:rFonts w:ascii="Century Gothic" w:hAnsi="Century Gothic"/>
              </w:rPr>
            </w:pPr>
            <w:r w:rsidRPr="00496D95">
              <w:rPr>
                <w:rFonts w:ascii="Century Gothic" w:hAnsi="Century Gothic"/>
              </w:rPr>
              <w:t>TRÁMITE</w:t>
            </w:r>
          </w:p>
        </w:tc>
      </w:tr>
      <w:tr w:rsidR="001D505C" w:rsidRPr="009D2829" w14:paraId="5A106DA7" w14:textId="77777777" w:rsidTr="00C66059">
        <w:tblPrEx>
          <w:tblCellMar>
            <w:left w:w="108" w:type="dxa"/>
            <w:right w:w="108" w:type="dxa"/>
          </w:tblCellMar>
          <w:tblLook w:val="04A0" w:firstRow="1" w:lastRow="0" w:firstColumn="1" w:lastColumn="0" w:noHBand="0" w:noVBand="1"/>
        </w:tblPrEx>
        <w:trPr>
          <w:trHeight w:val="225"/>
        </w:trPr>
        <w:tc>
          <w:tcPr>
            <w:tcW w:w="2869" w:type="dxa"/>
            <w:shd w:val="clear" w:color="auto" w:fill="auto"/>
            <w:vAlign w:val="center"/>
          </w:tcPr>
          <w:p w14:paraId="05DA2CC4" w14:textId="77777777" w:rsidR="001D505C" w:rsidRPr="005C2E96" w:rsidRDefault="001D505C" w:rsidP="00C66059">
            <w:pPr>
              <w:ind w:right="49"/>
              <w:jc w:val="center"/>
              <w:rPr>
                <w:rFonts w:ascii="Century Gothic" w:hAnsi="Century Gothic"/>
                <w:sz w:val="20"/>
                <w:szCs w:val="20"/>
              </w:rPr>
            </w:pPr>
            <w:r>
              <w:rPr>
                <w:rFonts w:ascii="Century Gothic" w:hAnsi="Century Gothic"/>
                <w:sz w:val="20"/>
                <w:szCs w:val="20"/>
              </w:rPr>
              <w:t>--</w:t>
            </w:r>
          </w:p>
        </w:tc>
        <w:tc>
          <w:tcPr>
            <w:tcW w:w="1697" w:type="dxa"/>
            <w:shd w:val="clear" w:color="auto" w:fill="auto"/>
            <w:vAlign w:val="center"/>
          </w:tcPr>
          <w:p w14:paraId="1DF4162D" w14:textId="77777777" w:rsidR="001D505C" w:rsidRPr="006021C0" w:rsidRDefault="001D505C" w:rsidP="00C66059">
            <w:pPr>
              <w:ind w:right="49"/>
              <w:jc w:val="center"/>
              <w:rPr>
                <w:rFonts w:ascii="Century Gothic" w:hAnsi="Century Gothic"/>
                <w:sz w:val="20"/>
                <w:szCs w:val="20"/>
              </w:rPr>
            </w:pPr>
            <w:r>
              <w:rPr>
                <w:rFonts w:ascii="Century Gothic" w:hAnsi="Century Gothic"/>
                <w:sz w:val="20"/>
                <w:szCs w:val="20"/>
              </w:rPr>
              <w:t>--</w:t>
            </w:r>
          </w:p>
        </w:tc>
        <w:tc>
          <w:tcPr>
            <w:tcW w:w="1811" w:type="dxa"/>
            <w:shd w:val="clear" w:color="auto" w:fill="auto"/>
            <w:vAlign w:val="center"/>
          </w:tcPr>
          <w:p w14:paraId="38036DF3" w14:textId="77777777" w:rsidR="001D505C" w:rsidRPr="006021C0" w:rsidRDefault="001D505C" w:rsidP="00C66059">
            <w:pPr>
              <w:ind w:right="49"/>
              <w:jc w:val="center"/>
              <w:rPr>
                <w:rFonts w:ascii="Century Gothic" w:hAnsi="Century Gothic"/>
                <w:sz w:val="20"/>
                <w:szCs w:val="20"/>
              </w:rPr>
            </w:pPr>
            <w:r>
              <w:rPr>
                <w:rFonts w:ascii="Century Gothic" w:hAnsi="Century Gothic"/>
                <w:sz w:val="20"/>
                <w:szCs w:val="20"/>
              </w:rPr>
              <w:t>--</w:t>
            </w:r>
          </w:p>
        </w:tc>
        <w:tc>
          <w:tcPr>
            <w:tcW w:w="2142" w:type="dxa"/>
            <w:shd w:val="clear" w:color="auto" w:fill="auto"/>
            <w:vAlign w:val="center"/>
          </w:tcPr>
          <w:p w14:paraId="769DE68E" w14:textId="77777777" w:rsidR="001D505C" w:rsidRPr="006021C0" w:rsidRDefault="001D505C" w:rsidP="00C66059">
            <w:pPr>
              <w:ind w:right="49"/>
              <w:jc w:val="center"/>
              <w:rPr>
                <w:rFonts w:ascii="Century Gothic" w:hAnsi="Century Gothic"/>
                <w:sz w:val="20"/>
                <w:szCs w:val="20"/>
              </w:rPr>
            </w:pPr>
            <w:r w:rsidRPr="006021C0">
              <w:rPr>
                <w:rFonts w:ascii="Century Gothic" w:hAnsi="Century Gothic" w:cs="Arial"/>
                <w:sz w:val="20"/>
                <w:szCs w:val="18"/>
              </w:rPr>
              <w:br/>
            </w:r>
            <w:r>
              <w:rPr>
                <w:rFonts w:ascii="Century Gothic" w:hAnsi="Century Gothic"/>
                <w:sz w:val="20"/>
                <w:szCs w:val="20"/>
              </w:rPr>
              <w:t>--</w:t>
            </w:r>
          </w:p>
        </w:tc>
        <w:tc>
          <w:tcPr>
            <w:tcW w:w="2255" w:type="dxa"/>
            <w:shd w:val="clear" w:color="auto" w:fill="auto"/>
            <w:vAlign w:val="center"/>
          </w:tcPr>
          <w:p w14:paraId="22A2C947" w14:textId="77777777" w:rsidR="001D505C" w:rsidRPr="006021C0" w:rsidRDefault="001D505C" w:rsidP="00C66059">
            <w:pPr>
              <w:ind w:right="49"/>
              <w:jc w:val="center"/>
              <w:rPr>
                <w:rFonts w:ascii="Century Gothic" w:hAnsi="Century Gothic"/>
                <w:sz w:val="20"/>
                <w:szCs w:val="20"/>
              </w:rPr>
            </w:pPr>
            <w:r>
              <w:rPr>
                <w:rFonts w:ascii="Century Gothic" w:hAnsi="Century Gothic"/>
                <w:sz w:val="20"/>
                <w:szCs w:val="20"/>
              </w:rPr>
              <w:t>--</w:t>
            </w:r>
          </w:p>
        </w:tc>
      </w:tr>
    </w:tbl>
    <w:p w14:paraId="434B76BC" w14:textId="77777777" w:rsidR="001D505C" w:rsidRDefault="001D505C"/>
    <w:p w14:paraId="4116E6AF" w14:textId="77777777" w:rsidR="00BD44BF" w:rsidRDefault="00BD44BF"/>
    <w:p w14:paraId="1461AE7B" w14:textId="45DBF914" w:rsidR="00567C44" w:rsidRPr="00567C44" w:rsidRDefault="002C352C" w:rsidP="002C352C">
      <w:pPr>
        <w:pBdr>
          <w:bottom w:val="single" w:sz="4" w:space="1" w:color="auto"/>
        </w:pBdr>
        <w:shd w:val="clear" w:color="auto" w:fill="FFFFFF"/>
        <w:spacing w:before="100" w:beforeAutospacing="1" w:after="100" w:afterAutospacing="1" w:line="240" w:lineRule="auto"/>
        <w:jc w:val="center"/>
        <w:rPr>
          <w:rFonts w:ascii="Century Gothic" w:eastAsia="Times New Roman" w:hAnsi="Century Gothic" w:cs="Times"/>
          <w:b/>
          <w:sz w:val="24"/>
          <w:lang w:eastAsia="es-MX"/>
        </w:rPr>
      </w:pPr>
      <w:r w:rsidRPr="002C352C">
        <w:rPr>
          <w:rFonts w:ascii="Century Gothic" w:eastAsia="Times New Roman" w:hAnsi="Century Gothic" w:cs="Times"/>
          <w:b/>
          <w:bCs/>
          <w:sz w:val="24"/>
          <w:lang w:eastAsia="es-MX"/>
        </w:rPr>
        <w:t>V. AVANCES EN EL CUMPLIMIENTO DEL PROGRAMA ANUAL DE TRABAJO</w:t>
      </w:r>
    </w:p>
    <w:p w14:paraId="026F5D1C" w14:textId="0EA19100" w:rsidR="00567C44" w:rsidRPr="002C352C" w:rsidRDefault="002C352C" w:rsidP="00567C44">
      <w:pPr>
        <w:shd w:val="clear" w:color="auto" w:fill="FFFFFF"/>
        <w:spacing w:before="100" w:beforeAutospacing="1" w:after="100" w:afterAutospacing="1" w:line="240" w:lineRule="auto"/>
        <w:jc w:val="both"/>
        <w:rPr>
          <w:rFonts w:ascii="Century Gothic" w:eastAsia="Times New Roman" w:hAnsi="Century Gothic" w:cs="Times"/>
          <w:sz w:val="24"/>
          <w:lang w:eastAsia="es-MX"/>
        </w:rPr>
      </w:pPr>
      <w:r w:rsidRPr="002C352C">
        <w:rPr>
          <w:rFonts w:ascii="Century Gothic" w:eastAsia="Times New Roman" w:hAnsi="Century Gothic" w:cs="Times"/>
          <w:sz w:val="24"/>
          <w:lang w:eastAsia="es-MX"/>
        </w:rPr>
        <w:t>Primer Informe</w:t>
      </w:r>
      <w:r>
        <w:rPr>
          <w:rFonts w:ascii="Century Gothic" w:eastAsia="Times New Roman" w:hAnsi="Century Gothic" w:cs="Times"/>
          <w:sz w:val="24"/>
          <w:lang w:eastAsia="es-MX"/>
        </w:rPr>
        <w:t xml:space="preserve"> Semestral</w:t>
      </w:r>
      <w:r w:rsidRPr="002C352C">
        <w:rPr>
          <w:rFonts w:ascii="Century Gothic" w:eastAsia="Times New Roman" w:hAnsi="Century Gothic" w:cs="Times"/>
          <w:sz w:val="24"/>
          <w:lang w:eastAsia="es-MX"/>
        </w:rPr>
        <w:t xml:space="preserve"> de Actividades del Tercer Año de la LXIV Legislatura</w:t>
      </w:r>
    </w:p>
    <w:p w14:paraId="3E9E1C2F" w14:textId="16485430" w:rsidR="002C352C" w:rsidRPr="002C352C" w:rsidRDefault="002C352C" w:rsidP="00567C44">
      <w:pPr>
        <w:shd w:val="clear" w:color="auto" w:fill="FFFFFF"/>
        <w:spacing w:before="100" w:beforeAutospacing="1" w:after="100" w:afterAutospacing="1" w:line="240" w:lineRule="auto"/>
        <w:jc w:val="both"/>
        <w:rPr>
          <w:rFonts w:ascii="Century Gothic" w:eastAsia="Times New Roman" w:hAnsi="Century Gothic" w:cs="Times"/>
          <w:sz w:val="24"/>
          <w:lang w:eastAsia="es-MX"/>
        </w:rPr>
      </w:pPr>
      <w:r w:rsidRPr="002C352C">
        <w:rPr>
          <w:rFonts w:ascii="Century Gothic" w:eastAsia="Times New Roman" w:hAnsi="Century Gothic" w:cs="Times"/>
          <w:sz w:val="24"/>
          <w:lang w:eastAsia="es-MX"/>
        </w:rPr>
        <w:t xml:space="preserve">La Comisión Asuntos Frontera Sur aprobó su Primer Informe de Actividades </w:t>
      </w:r>
      <w:r>
        <w:rPr>
          <w:rFonts w:ascii="Century Gothic" w:eastAsia="Times New Roman" w:hAnsi="Century Gothic" w:cs="Times"/>
          <w:sz w:val="24"/>
          <w:lang w:eastAsia="es-MX"/>
        </w:rPr>
        <w:t xml:space="preserve">Semestrales </w:t>
      </w:r>
      <w:r w:rsidRPr="002C352C">
        <w:rPr>
          <w:rFonts w:ascii="Century Gothic" w:eastAsia="Times New Roman" w:hAnsi="Century Gothic" w:cs="Times"/>
          <w:sz w:val="24"/>
          <w:lang w:eastAsia="es-MX"/>
        </w:rPr>
        <w:t xml:space="preserve">del Tercer Año de la LXIV Legislatura correspondiente al mes de octubre del 2020 al mes de febrero del 2021, aprobado conforme al artículo </w:t>
      </w:r>
      <w:r w:rsidRPr="00567C44">
        <w:rPr>
          <w:rFonts w:ascii="Century Gothic" w:eastAsia="Times New Roman" w:hAnsi="Century Gothic" w:cs="Times"/>
          <w:sz w:val="24"/>
          <w:lang w:eastAsia="es-MX"/>
        </w:rPr>
        <w:t>45 </w:t>
      </w:r>
      <w:hyperlink r:id="rId23" w:tgtFrame="_blank" w:history="1">
        <w:r w:rsidRPr="002C352C">
          <w:rPr>
            <w:rFonts w:ascii="Century Gothic" w:eastAsia="Times New Roman" w:hAnsi="Century Gothic" w:cs="Times"/>
            <w:sz w:val="24"/>
            <w:lang w:eastAsia="es-MX"/>
          </w:rPr>
          <w:t>numeral 6 inciso b)</w:t>
        </w:r>
      </w:hyperlink>
      <w:r w:rsidRPr="00567C44">
        <w:rPr>
          <w:rFonts w:ascii="Century Gothic" w:eastAsia="Times New Roman" w:hAnsi="Century Gothic" w:cs="Times"/>
          <w:sz w:val="24"/>
          <w:lang w:eastAsia="es-MX"/>
        </w:rPr>
        <w:t> de la </w:t>
      </w:r>
      <w:hyperlink r:id="rId24" w:tgtFrame="_blank" w:history="1">
        <w:r w:rsidRPr="002C352C">
          <w:rPr>
            <w:rFonts w:ascii="Century Gothic" w:eastAsia="Times New Roman" w:hAnsi="Century Gothic" w:cs="Times"/>
            <w:sz w:val="24"/>
            <w:lang w:eastAsia="es-MX"/>
          </w:rPr>
          <w:t>Ley Orgánica del Congreso</w:t>
        </w:r>
      </w:hyperlink>
      <w:r w:rsidRPr="00567C44">
        <w:rPr>
          <w:rFonts w:ascii="Century Gothic" w:eastAsia="Times New Roman" w:hAnsi="Century Gothic" w:cs="Times"/>
          <w:sz w:val="24"/>
          <w:lang w:eastAsia="es-MX"/>
        </w:rPr>
        <w:t> General de los Estados Unidos Mexicanos y el artículo 158, fracción III, del Reglamento de la Cámara de Diputados.</w:t>
      </w:r>
    </w:p>
    <w:p w14:paraId="1A65D916" w14:textId="21FD70E1" w:rsidR="002C352C" w:rsidRPr="002C352C" w:rsidRDefault="00567C44" w:rsidP="002C352C">
      <w:pPr>
        <w:shd w:val="clear" w:color="auto" w:fill="FFFFFF"/>
        <w:spacing w:before="100" w:beforeAutospacing="1" w:after="100" w:afterAutospacing="1" w:line="240" w:lineRule="auto"/>
        <w:jc w:val="both"/>
        <w:rPr>
          <w:rFonts w:ascii="Century Gothic" w:eastAsia="Times New Roman" w:hAnsi="Century Gothic" w:cs="Times"/>
          <w:sz w:val="24"/>
          <w:lang w:eastAsia="es-MX"/>
        </w:rPr>
      </w:pPr>
      <w:r w:rsidRPr="00567C44">
        <w:rPr>
          <w:rFonts w:ascii="Century Gothic" w:eastAsia="Times New Roman" w:hAnsi="Century Gothic" w:cs="Times"/>
          <w:sz w:val="24"/>
          <w:lang w:eastAsia="es-MX"/>
        </w:rPr>
        <w:t>El informe se encuentra publicado en la</w:t>
      </w:r>
      <w:r w:rsidR="002C352C" w:rsidRPr="002C352C">
        <w:rPr>
          <w:rFonts w:ascii="Century Gothic" w:eastAsia="Times New Roman" w:hAnsi="Century Gothic" w:cs="Times"/>
          <w:sz w:val="24"/>
          <w:lang w:eastAsia="es-MX"/>
        </w:rPr>
        <w:t xml:space="preserve"> Gaceta Parlamentaria número 5751</w:t>
      </w:r>
      <w:r w:rsidRPr="00567C44">
        <w:rPr>
          <w:rFonts w:ascii="Century Gothic" w:eastAsia="Times New Roman" w:hAnsi="Century Gothic" w:cs="Times"/>
          <w:sz w:val="24"/>
          <w:lang w:eastAsia="es-MX"/>
        </w:rPr>
        <w:t xml:space="preserve"> del </w:t>
      </w:r>
      <w:r w:rsidR="002C352C" w:rsidRPr="002C352C">
        <w:rPr>
          <w:rFonts w:ascii="Century Gothic" w:eastAsia="Times New Roman" w:hAnsi="Century Gothic" w:cs="Times"/>
          <w:sz w:val="24"/>
          <w:lang w:eastAsia="es-MX"/>
        </w:rPr>
        <w:t xml:space="preserve">miércoles 31 de marzo del 2021. </w:t>
      </w:r>
    </w:p>
    <w:p w14:paraId="269C9FFE" w14:textId="22EF3C93" w:rsidR="001D505C" w:rsidRPr="00925BF1" w:rsidRDefault="00BD44BF" w:rsidP="001D505C">
      <w:pPr>
        <w:pBdr>
          <w:bottom w:val="single" w:sz="4" w:space="2" w:color="auto"/>
        </w:pBdr>
        <w:jc w:val="center"/>
        <w:rPr>
          <w:rFonts w:ascii="Century Gothic" w:hAnsi="Century Gothic"/>
          <w:b/>
          <w:sz w:val="24"/>
          <w:szCs w:val="24"/>
        </w:rPr>
      </w:pPr>
      <w:r>
        <w:rPr>
          <w:rFonts w:ascii="Century Gothic" w:hAnsi="Century Gothic"/>
          <w:b/>
          <w:sz w:val="24"/>
          <w:szCs w:val="24"/>
        </w:rPr>
        <w:t>V</w:t>
      </w:r>
      <w:r w:rsidR="0059609F">
        <w:rPr>
          <w:rFonts w:ascii="Century Gothic" w:hAnsi="Century Gothic"/>
          <w:b/>
          <w:sz w:val="24"/>
          <w:szCs w:val="24"/>
        </w:rPr>
        <w:t>I</w:t>
      </w:r>
      <w:r w:rsidR="001D505C" w:rsidRPr="007031C5">
        <w:rPr>
          <w:rFonts w:ascii="Century Gothic" w:hAnsi="Century Gothic"/>
          <w:b/>
          <w:sz w:val="24"/>
          <w:szCs w:val="24"/>
        </w:rPr>
        <w:t>. REUNIONES ORDINARIAS PLENARIAS</w:t>
      </w:r>
    </w:p>
    <w:p w14:paraId="1AD6AF2E" w14:textId="63D3082E" w:rsidR="009F7361" w:rsidRPr="000F228E" w:rsidRDefault="009F7361" w:rsidP="000F228E">
      <w:pPr>
        <w:jc w:val="both"/>
        <w:rPr>
          <w:rFonts w:ascii="Century Gothic" w:eastAsia="Arial Unicode MS" w:hAnsi="Century Gothic" w:cs="Arial Unicode MS"/>
          <w:color w:val="000000"/>
          <w:sz w:val="24"/>
          <w:szCs w:val="24"/>
          <w:u w:color="000000"/>
          <w:bdr w:val="nil"/>
          <w:lang w:val="es-ES_tradnl" w:eastAsia="es-ES"/>
        </w:rPr>
      </w:pPr>
      <w:r w:rsidRPr="007F5BD3">
        <w:rPr>
          <w:rStyle w:val="Ninguno"/>
          <w:rFonts w:ascii="Century Gothic" w:eastAsia="Arial Unicode MS" w:hAnsi="Century Gothic" w:cs="Arial Unicode MS"/>
          <w:color w:val="000000"/>
          <w:sz w:val="24"/>
          <w:szCs w:val="24"/>
          <w:u w:color="000000"/>
          <w:bdr w:val="nil"/>
          <w:lang w:eastAsia="es-ES"/>
        </w:rPr>
        <w:t>De acuerdo con lo establecido en el Artículo 165, Fracción III, Numeral III</w:t>
      </w:r>
      <w:r w:rsidR="00F64D9D">
        <w:rPr>
          <w:rStyle w:val="Ninguno"/>
          <w:rFonts w:ascii="Century Gothic" w:eastAsia="Arial Unicode MS" w:hAnsi="Century Gothic" w:cs="Arial Unicode MS"/>
          <w:color w:val="000000"/>
          <w:sz w:val="24"/>
          <w:szCs w:val="24"/>
          <w:u w:color="000000"/>
          <w:bdr w:val="nil"/>
          <w:lang w:eastAsia="es-ES"/>
        </w:rPr>
        <w:t xml:space="preserve"> del Reglamento de la Cámara de Diputados,</w:t>
      </w:r>
      <w:r w:rsidRPr="007F5BD3">
        <w:rPr>
          <w:rStyle w:val="Ninguno"/>
          <w:rFonts w:ascii="Century Gothic" w:eastAsia="Arial Unicode MS" w:hAnsi="Century Gothic" w:cs="Arial Unicode MS"/>
          <w:color w:val="000000"/>
          <w:sz w:val="24"/>
          <w:szCs w:val="24"/>
          <w:u w:color="000000"/>
          <w:bdr w:val="nil"/>
          <w:lang w:eastAsia="es-ES"/>
        </w:rPr>
        <w:t xml:space="preserve"> la Com</w:t>
      </w:r>
      <w:r w:rsidR="000F228E">
        <w:rPr>
          <w:rStyle w:val="Ninguno"/>
          <w:rFonts w:ascii="Century Gothic" w:eastAsia="Arial Unicode MS" w:hAnsi="Century Gothic" w:cs="Arial Unicode MS"/>
          <w:color w:val="000000"/>
          <w:sz w:val="24"/>
          <w:szCs w:val="24"/>
          <w:u w:color="000000"/>
          <w:bdr w:val="nil"/>
          <w:lang w:eastAsia="es-ES"/>
        </w:rPr>
        <w:t>isión informa que se realizó una Reunión Ordinaria Plenaria, misma</w:t>
      </w:r>
      <w:r>
        <w:rPr>
          <w:rStyle w:val="Ninguno"/>
          <w:rFonts w:ascii="Century Gothic" w:eastAsia="Arial Unicode MS" w:hAnsi="Century Gothic" w:cs="Arial Unicode MS"/>
          <w:color w:val="000000"/>
          <w:sz w:val="24"/>
          <w:szCs w:val="24"/>
          <w:u w:color="000000"/>
          <w:bdr w:val="nil"/>
          <w:lang w:eastAsia="es-ES"/>
        </w:rPr>
        <w:t xml:space="preserve"> </w:t>
      </w:r>
      <w:r w:rsidRPr="007F5BD3">
        <w:rPr>
          <w:rStyle w:val="Ninguno"/>
          <w:rFonts w:ascii="Century Gothic" w:eastAsia="Arial Unicode MS" w:hAnsi="Century Gothic" w:cs="Arial Unicode MS"/>
          <w:color w:val="000000"/>
          <w:sz w:val="24"/>
          <w:szCs w:val="24"/>
          <w:u w:color="000000"/>
          <w:bdr w:val="nil"/>
          <w:lang w:eastAsia="es-ES"/>
        </w:rPr>
        <w:t xml:space="preserve">que a </w:t>
      </w:r>
      <w:r w:rsidR="000F228E">
        <w:rPr>
          <w:rStyle w:val="Ninguno"/>
          <w:rFonts w:ascii="Century Gothic" w:eastAsia="Arial Unicode MS" w:hAnsi="Century Gothic" w:cs="Arial Unicode MS"/>
          <w:color w:val="000000"/>
          <w:sz w:val="24"/>
          <w:szCs w:val="24"/>
          <w:u w:color="000000"/>
          <w:bdr w:val="nil"/>
          <w:lang w:eastAsia="es-ES"/>
        </w:rPr>
        <w:t>continuación se detalla</w:t>
      </w:r>
      <w:r>
        <w:rPr>
          <w:rStyle w:val="Ninguno"/>
          <w:rFonts w:ascii="Century Gothic" w:eastAsia="Arial Unicode MS" w:hAnsi="Century Gothic" w:cs="Arial Unicode MS"/>
          <w:color w:val="000000"/>
          <w:sz w:val="24"/>
          <w:szCs w:val="24"/>
          <w:u w:color="000000"/>
          <w:bdr w:val="nil"/>
          <w:lang w:eastAsia="es-ES"/>
        </w:rPr>
        <w:t>:</w:t>
      </w:r>
    </w:p>
    <w:p w14:paraId="71F913D1" w14:textId="77777777" w:rsidR="00644B9A" w:rsidRDefault="000F228E" w:rsidP="000F228E">
      <w:pPr>
        <w:pBdr>
          <w:bottom w:val="single" w:sz="4" w:space="1" w:color="auto"/>
        </w:pBdr>
        <w:jc w:val="center"/>
        <w:rPr>
          <w:rFonts w:ascii="Century Gothic" w:hAnsi="Century Gothic"/>
          <w:sz w:val="24"/>
        </w:rPr>
      </w:pPr>
      <w:r>
        <w:rPr>
          <w:rFonts w:ascii="Century Gothic" w:hAnsi="Century Gothic"/>
          <w:sz w:val="24"/>
        </w:rPr>
        <w:t>DÉCIMO OCTAVA REUNIÓN ORDINARIA</w:t>
      </w:r>
    </w:p>
    <w:p w14:paraId="7B7A38AD" w14:textId="77777777" w:rsidR="000F228E" w:rsidRPr="00D37FA7" w:rsidRDefault="000F228E" w:rsidP="000F228E">
      <w:pPr>
        <w:spacing w:line="276" w:lineRule="auto"/>
        <w:ind w:right="49"/>
        <w:jc w:val="both"/>
        <w:rPr>
          <w:rFonts w:ascii="Century Gothic" w:hAnsi="Century Gothic"/>
          <w:sz w:val="24"/>
          <w:szCs w:val="24"/>
        </w:rPr>
      </w:pPr>
      <w:r w:rsidRPr="00D37FA7">
        <w:rPr>
          <w:rFonts w:ascii="Century Gothic" w:hAnsi="Century Gothic"/>
          <w:sz w:val="24"/>
          <w:szCs w:val="24"/>
        </w:rPr>
        <w:t>Celebrada, a distancia,</w:t>
      </w:r>
      <w:r>
        <w:rPr>
          <w:rFonts w:ascii="Century Gothic" w:hAnsi="Century Gothic"/>
          <w:sz w:val="24"/>
          <w:szCs w:val="24"/>
        </w:rPr>
        <w:t xml:space="preserve"> el día 22 de Marzo del 2021, a las 11:0</w:t>
      </w:r>
      <w:r w:rsidRPr="00D37FA7">
        <w:rPr>
          <w:rFonts w:ascii="Century Gothic" w:hAnsi="Century Gothic"/>
          <w:sz w:val="24"/>
          <w:szCs w:val="24"/>
        </w:rPr>
        <w:t>0 horas, a través de la plataforma de “Zoom”.</w:t>
      </w:r>
    </w:p>
    <w:p w14:paraId="1ADD3983" w14:textId="77777777" w:rsidR="000F228E" w:rsidRPr="00D37FA7" w:rsidRDefault="00E8687A" w:rsidP="000F228E">
      <w:pPr>
        <w:jc w:val="both"/>
        <w:rPr>
          <w:rFonts w:ascii="Century Gothic" w:hAnsi="Century Gothic" w:cs="Arial"/>
          <w:sz w:val="24"/>
          <w:szCs w:val="24"/>
        </w:rPr>
      </w:pPr>
      <w:r>
        <w:rPr>
          <w:rFonts w:ascii="Century Gothic" w:hAnsi="Century Gothic" w:cs="Arial"/>
          <w:sz w:val="24"/>
          <w:szCs w:val="24"/>
        </w:rPr>
        <w:t>A la r</w:t>
      </w:r>
      <w:r w:rsidR="000F228E" w:rsidRPr="00D37FA7">
        <w:rPr>
          <w:rFonts w:ascii="Century Gothic" w:hAnsi="Century Gothic" w:cs="Arial"/>
          <w:sz w:val="24"/>
          <w:szCs w:val="24"/>
        </w:rPr>
        <w:t>eunión asistieron l</w:t>
      </w:r>
      <w:r w:rsidR="000F228E">
        <w:rPr>
          <w:rFonts w:ascii="Century Gothic" w:hAnsi="Century Gothic" w:cs="Arial"/>
          <w:sz w:val="24"/>
          <w:szCs w:val="24"/>
        </w:rPr>
        <w:t>a</w:t>
      </w:r>
      <w:r w:rsidR="000F228E" w:rsidRPr="00D37FA7">
        <w:rPr>
          <w:rFonts w:ascii="Century Gothic" w:hAnsi="Century Gothic" w:cs="Arial"/>
          <w:sz w:val="24"/>
          <w:szCs w:val="24"/>
        </w:rPr>
        <w:t>s siguientes Diputad</w:t>
      </w:r>
      <w:r w:rsidR="000F228E">
        <w:rPr>
          <w:rFonts w:ascii="Century Gothic" w:hAnsi="Century Gothic" w:cs="Arial"/>
          <w:sz w:val="24"/>
          <w:szCs w:val="24"/>
        </w:rPr>
        <w:t>a</w:t>
      </w:r>
      <w:r w:rsidR="000F228E" w:rsidRPr="00D37FA7">
        <w:rPr>
          <w:rFonts w:ascii="Century Gothic" w:hAnsi="Century Gothic" w:cs="Arial"/>
          <w:sz w:val="24"/>
          <w:szCs w:val="24"/>
        </w:rPr>
        <w:t>s y Diputad</w:t>
      </w:r>
      <w:r w:rsidR="000F228E">
        <w:rPr>
          <w:rFonts w:ascii="Century Gothic" w:hAnsi="Century Gothic" w:cs="Arial"/>
          <w:sz w:val="24"/>
          <w:szCs w:val="24"/>
        </w:rPr>
        <w:t>o</w:t>
      </w:r>
      <w:r w:rsidR="000F228E" w:rsidRPr="00D37FA7">
        <w:rPr>
          <w:rFonts w:ascii="Century Gothic" w:hAnsi="Century Gothic" w:cs="Arial"/>
          <w:sz w:val="24"/>
          <w:szCs w:val="24"/>
        </w:rPr>
        <w:t>s:</w:t>
      </w:r>
    </w:p>
    <w:p w14:paraId="33F42963" w14:textId="77777777" w:rsidR="000F228E" w:rsidRDefault="000F228E" w:rsidP="000F228E">
      <w:pPr>
        <w:spacing w:line="276" w:lineRule="auto"/>
        <w:ind w:right="49"/>
        <w:jc w:val="both"/>
        <w:rPr>
          <w:rFonts w:ascii="Century Gothic" w:hAnsi="Century Gothic"/>
          <w:sz w:val="24"/>
          <w:szCs w:val="24"/>
        </w:rPr>
      </w:pPr>
      <w:r w:rsidRPr="00D37FA7">
        <w:rPr>
          <w:rFonts w:ascii="Century Gothic" w:hAnsi="Century Gothic"/>
          <w:sz w:val="24"/>
          <w:szCs w:val="24"/>
        </w:rPr>
        <w:t xml:space="preserve">Diputado Raúl Eduardo Bonifaz Moedano(Presidente), Diputada Maricruz Roblero Gordillo (Secretaria), Diputada María Ester Alonzo Morales (Secretaria), Diputada Zulma Espinoza Mata (Secretaria), Diputado Maximino Alejandro Candelaria (Integrante), </w:t>
      </w:r>
      <w:r>
        <w:rPr>
          <w:rFonts w:ascii="Century Gothic" w:hAnsi="Century Gothic"/>
          <w:sz w:val="24"/>
          <w:szCs w:val="24"/>
        </w:rPr>
        <w:t xml:space="preserve">Diputada Antonia Natividad Díaz Jiménez (Integrante), Diputado Javier Manzano Salazar (Integrante), Diputado Rubén Ignacio Moreira Valdez (Integrante), Diputado Manuel Torres Hernández (Integrante), Diputada Rocío del Pilar Villarauz Martínez (Integrante). </w:t>
      </w:r>
    </w:p>
    <w:p w14:paraId="38E489CA" w14:textId="77777777" w:rsidR="000F228E" w:rsidRPr="00D37FA7" w:rsidRDefault="000F228E" w:rsidP="000F228E">
      <w:pPr>
        <w:jc w:val="both"/>
        <w:rPr>
          <w:rStyle w:val="Ninguno"/>
          <w:rFonts w:ascii="Century Gothic" w:eastAsia="Arial Unicode MS" w:hAnsi="Century Gothic" w:cs="Arial Unicode MS"/>
          <w:color w:val="000000"/>
          <w:sz w:val="24"/>
          <w:szCs w:val="24"/>
          <w:u w:color="000000"/>
          <w:bdr w:val="nil"/>
          <w:lang w:eastAsia="es-ES"/>
        </w:rPr>
      </w:pPr>
      <w:r w:rsidRPr="00D37FA7">
        <w:rPr>
          <w:rStyle w:val="Ninguno"/>
          <w:rFonts w:ascii="Century Gothic" w:eastAsia="Arial Unicode MS" w:hAnsi="Century Gothic" w:cs="Arial Unicode MS"/>
          <w:color w:val="000000"/>
          <w:sz w:val="24"/>
          <w:szCs w:val="24"/>
          <w:u w:color="000000"/>
          <w:bdr w:val="nil"/>
          <w:lang w:eastAsia="es-ES"/>
        </w:rPr>
        <w:t xml:space="preserve">Y se ausentaron los siguientes: </w:t>
      </w:r>
    </w:p>
    <w:p w14:paraId="3286E785" w14:textId="77777777" w:rsidR="000F228E" w:rsidRPr="00D37FA7" w:rsidRDefault="000F228E" w:rsidP="000F228E">
      <w:pPr>
        <w:jc w:val="both"/>
        <w:rPr>
          <w:rFonts w:ascii="Century Gothic" w:hAnsi="Century Gothic" w:cs="Arial"/>
          <w:sz w:val="24"/>
          <w:szCs w:val="24"/>
        </w:rPr>
      </w:pPr>
      <w:r>
        <w:rPr>
          <w:rFonts w:ascii="Century Gothic" w:hAnsi="Century Gothic" w:cs="Arial"/>
          <w:sz w:val="24"/>
          <w:szCs w:val="24"/>
        </w:rPr>
        <w:t xml:space="preserve">Diputado Carlos Carreón Mejía (Secretario), Diputado Benjamín Robles Montoya (Secretario), Diputada Irasema del Carmen Buenfil Díaz (Integrante), Diputada Patricia del Carmen de la Cruz Delucio (Integrante), Diputado Carlos Enrique Martínez Aké (Integrante), Diputada </w:t>
      </w:r>
      <w:r w:rsidRPr="00D37FA7">
        <w:rPr>
          <w:rFonts w:ascii="Century Gothic" w:hAnsi="Century Gothic" w:cs="Arial"/>
          <w:sz w:val="24"/>
          <w:szCs w:val="24"/>
        </w:rPr>
        <w:t>Manuela del Carmen Obrador Narváez (Integrante),</w:t>
      </w:r>
      <w:r>
        <w:rPr>
          <w:rFonts w:ascii="Century Gothic" w:hAnsi="Century Gothic" w:cs="Arial"/>
          <w:sz w:val="24"/>
          <w:szCs w:val="24"/>
        </w:rPr>
        <w:t xml:space="preserve"> Diputado </w:t>
      </w:r>
      <w:r w:rsidRPr="00D37FA7">
        <w:rPr>
          <w:rFonts w:ascii="Century Gothic" w:hAnsi="Century Gothic" w:cs="Arial"/>
          <w:sz w:val="24"/>
          <w:szCs w:val="24"/>
        </w:rPr>
        <w:t>Marcelino Rivera Hernández (Integrante), Mauricio Alonso Toledo Gutiérrez (Integrante)</w:t>
      </w:r>
      <w:r w:rsidR="00E8687A">
        <w:rPr>
          <w:rFonts w:ascii="Century Gothic" w:hAnsi="Century Gothic" w:cs="Arial"/>
          <w:sz w:val="24"/>
          <w:szCs w:val="24"/>
        </w:rPr>
        <w:t xml:space="preserve">. </w:t>
      </w:r>
    </w:p>
    <w:p w14:paraId="7C6CAAAF" w14:textId="77777777" w:rsidR="000F228E" w:rsidRDefault="000F228E" w:rsidP="000F228E">
      <w:pPr>
        <w:jc w:val="both"/>
        <w:rPr>
          <w:rFonts w:ascii="Century Gothic" w:hAnsi="Century Gothic" w:cs="Arial"/>
          <w:sz w:val="24"/>
          <w:szCs w:val="24"/>
        </w:rPr>
      </w:pPr>
      <w:r w:rsidRPr="00D37FA7">
        <w:rPr>
          <w:rFonts w:ascii="Century Gothic" w:hAnsi="Century Gothic" w:cs="Arial"/>
          <w:sz w:val="24"/>
          <w:szCs w:val="24"/>
        </w:rPr>
        <w:t>Resumen de la reunión:</w:t>
      </w:r>
    </w:p>
    <w:p w14:paraId="6FDD05D0" w14:textId="3DD54268" w:rsidR="00E8687A" w:rsidRDefault="00E8687A" w:rsidP="00E8687A">
      <w:pPr>
        <w:pStyle w:val="Prrafodelista"/>
        <w:numPr>
          <w:ilvl w:val="0"/>
          <w:numId w:val="2"/>
        </w:numPr>
        <w:jc w:val="both"/>
        <w:rPr>
          <w:rFonts w:ascii="Century Gothic" w:hAnsi="Century Gothic" w:cs="Arial"/>
          <w:sz w:val="24"/>
          <w:szCs w:val="24"/>
        </w:rPr>
      </w:pPr>
      <w:r>
        <w:rPr>
          <w:rFonts w:ascii="Century Gothic" w:hAnsi="Century Gothic" w:cs="Arial"/>
          <w:sz w:val="24"/>
          <w:szCs w:val="24"/>
        </w:rPr>
        <w:t>Por unanimidad</w:t>
      </w:r>
      <w:r w:rsidR="005410A2">
        <w:rPr>
          <w:rFonts w:ascii="Century Gothic" w:hAnsi="Century Gothic" w:cs="Arial"/>
          <w:sz w:val="24"/>
          <w:szCs w:val="24"/>
        </w:rPr>
        <w:t>,</w:t>
      </w:r>
      <w:r>
        <w:rPr>
          <w:rFonts w:ascii="Century Gothic" w:hAnsi="Century Gothic" w:cs="Arial"/>
          <w:sz w:val="24"/>
          <w:szCs w:val="24"/>
        </w:rPr>
        <w:t xml:space="preserve"> se aprobó el Informe de Actividades del Primer Semestre del Tercer Año de Ejercicio de la LXIV Legislatura. </w:t>
      </w:r>
    </w:p>
    <w:p w14:paraId="0D3501B7" w14:textId="77777777" w:rsidR="00E8687A" w:rsidRDefault="00E8687A" w:rsidP="00E8687A">
      <w:pPr>
        <w:pStyle w:val="Prrafodelista"/>
        <w:numPr>
          <w:ilvl w:val="0"/>
          <w:numId w:val="2"/>
        </w:numPr>
        <w:jc w:val="both"/>
        <w:rPr>
          <w:rFonts w:ascii="Century Gothic" w:hAnsi="Century Gothic" w:cs="Arial"/>
          <w:sz w:val="24"/>
          <w:szCs w:val="24"/>
        </w:rPr>
      </w:pPr>
      <w:r w:rsidRPr="00E8687A">
        <w:rPr>
          <w:rFonts w:ascii="Century Gothic" w:hAnsi="Century Gothic" w:cs="Arial"/>
          <w:sz w:val="24"/>
          <w:szCs w:val="24"/>
        </w:rPr>
        <w:t>Se analizó el tema del “Cierre de la Frontera Sur de México con Centroamérica” con la participación de la Diputada Maricruz Roblero Gordillo, quien señaló que el tema migratorio es de gran importanc</w:t>
      </w:r>
      <w:r w:rsidR="00740A40">
        <w:rPr>
          <w:rFonts w:ascii="Century Gothic" w:hAnsi="Century Gothic" w:cs="Arial"/>
          <w:sz w:val="24"/>
          <w:szCs w:val="24"/>
        </w:rPr>
        <w:t xml:space="preserve">ia para la Cámara de Diputados. </w:t>
      </w:r>
    </w:p>
    <w:p w14:paraId="458F746A" w14:textId="77777777" w:rsidR="00740A40" w:rsidRPr="00740A40" w:rsidRDefault="00740A40" w:rsidP="00740A40">
      <w:pPr>
        <w:pStyle w:val="Prrafodelista"/>
        <w:numPr>
          <w:ilvl w:val="0"/>
          <w:numId w:val="2"/>
        </w:numPr>
        <w:jc w:val="both"/>
        <w:rPr>
          <w:rFonts w:ascii="Century Gothic" w:hAnsi="Century Gothic" w:cs="Arial"/>
          <w:sz w:val="24"/>
          <w:szCs w:val="24"/>
        </w:rPr>
      </w:pPr>
      <w:r w:rsidRPr="00740A40">
        <w:rPr>
          <w:rFonts w:ascii="Century Gothic" w:hAnsi="Century Gothic" w:cs="Arial"/>
          <w:sz w:val="24"/>
          <w:szCs w:val="24"/>
        </w:rPr>
        <w:t xml:space="preserve">Se comunicó a las y los legisladores integrantes de la Comisión que se solicitó al Centro de Estudios Sociales y de Opinión Pública (CESOP), la realización de un estudio de opinión denominado </w:t>
      </w:r>
      <w:r w:rsidR="005B5EF6">
        <w:rPr>
          <w:rFonts w:ascii="Century Gothic" w:hAnsi="Century Gothic" w:cs="Arial"/>
          <w:sz w:val="24"/>
          <w:szCs w:val="24"/>
        </w:rPr>
        <w:t>“</w:t>
      </w:r>
      <w:r w:rsidRPr="00740A40">
        <w:rPr>
          <w:rFonts w:ascii="Century Gothic" w:hAnsi="Century Gothic" w:cs="Times New Roman"/>
          <w:sz w:val="24"/>
          <w:szCs w:val="24"/>
        </w:rPr>
        <w:t>Transversalidad Social en la Fr</w:t>
      </w:r>
      <w:r w:rsidR="005B5EF6">
        <w:rPr>
          <w:rFonts w:ascii="Century Gothic" w:hAnsi="Century Gothic" w:cs="Times New Roman"/>
          <w:sz w:val="24"/>
          <w:szCs w:val="24"/>
        </w:rPr>
        <w:t>ontera S</w:t>
      </w:r>
      <w:r w:rsidRPr="00740A40">
        <w:rPr>
          <w:rFonts w:ascii="Century Gothic" w:hAnsi="Century Gothic" w:cs="Times New Roman"/>
          <w:sz w:val="24"/>
          <w:szCs w:val="24"/>
        </w:rPr>
        <w:t>ur</w:t>
      </w:r>
      <w:r w:rsidR="005B5EF6">
        <w:rPr>
          <w:rFonts w:ascii="Century Gothic" w:hAnsi="Century Gothic" w:cs="Times New Roman"/>
          <w:sz w:val="24"/>
          <w:szCs w:val="24"/>
        </w:rPr>
        <w:t>”</w:t>
      </w:r>
      <w:r w:rsidRPr="00740A40">
        <w:rPr>
          <w:rFonts w:ascii="Century Gothic" w:hAnsi="Century Gothic" w:cs="Times New Roman"/>
          <w:sz w:val="24"/>
          <w:szCs w:val="24"/>
        </w:rPr>
        <w:t xml:space="preserve">, para conocer la percepción ciudadana de los habitantes sobre temas de economía y salud en los estados de Yucatán, Campeche, Tabasco, Oaxaca y Quintana Roo, encuesta de gran importancia para continuar y avanzar con el trabajo legislativo de la Comisión. </w:t>
      </w:r>
    </w:p>
    <w:p w14:paraId="2B71E36C" w14:textId="77777777" w:rsidR="00740A40" w:rsidRPr="00740A40" w:rsidRDefault="00740A40" w:rsidP="00740A40">
      <w:pPr>
        <w:pStyle w:val="Prrafodelista"/>
        <w:numPr>
          <w:ilvl w:val="0"/>
          <w:numId w:val="2"/>
        </w:numPr>
        <w:jc w:val="both"/>
        <w:rPr>
          <w:rFonts w:ascii="Century Gothic" w:hAnsi="Century Gothic" w:cs="Arial"/>
          <w:sz w:val="24"/>
          <w:szCs w:val="24"/>
        </w:rPr>
      </w:pPr>
      <w:r>
        <w:rPr>
          <w:rFonts w:ascii="Century Gothic" w:hAnsi="Century Gothic" w:cs="Times New Roman"/>
          <w:sz w:val="24"/>
          <w:szCs w:val="24"/>
        </w:rPr>
        <w:t xml:space="preserve">Se presentó el estudio analítico sobre el impacto que tiene la Unidad de Medida de Actualización y los salarios mínimos, sobre las pensiones de las personas trabajadores en la República Mexicana, realizado por el Centro de Estudios de las Finanzas Públicas. </w:t>
      </w:r>
    </w:p>
    <w:p w14:paraId="5F1773C2" w14:textId="309B0AEC" w:rsidR="00764AB4" w:rsidRPr="00764AB4" w:rsidRDefault="00740A40" w:rsidP="00764AB4">
      <w:pPr>
        <w:pStyle w:val="Prrafodelista"/>
        <w:numPr>
          <w:ilvl w:val="0"/>
          <w:numId w:val="2"/>
        </w:numPr>
        <w:jc w:val="both"/>
        <w:rPr>
          <w:rFonts w:ascii="Century Gothic" w:hAnsi="Century Gothic" w:cs="Times New Roman"/>
          <w:sz w:val="24"/>
          <w:szCs w:val="24"/>
        </w:rPr>
      </w:pPr>
      <w:r w:rsidRPr="005B5EF6">
        <w:rPr>
          <w:rFonts w:ascii="Century Gothic" w:hAnsi="Century Gothic" w:cs="Times New Roman"/>
          <w:sz w:val="24"/>
          <w:szCs w:val="24"/>
        </w:rPr>
        <w:t>Se informó acerca de las obligaciones en materia de transparencia, en las cuales la Comisión ha intensificado su trabajo a fin de cumplir en tiempo y forma con t</w:t>
      </w:r>
      <w:r w:rsidR="005B5EF6" w:rsidRPr="005B5EF6">
        <w:rPr>
          <w:rFonts w:ascii="Century Gothic" w:hAnsi="Century Gothic" w:cs="Times New Roman"/>
          <w:sz w:val="24"/>
          <w:szCs w:val="24"/>
        </w:rPr>
        <w:t>odas sus</w:t>
      </w:r>
      <w:r w:rsidRPr="005B5EF6">
        <w:rPr>
          <w:rFonts w:ascii="Century Gothic" w:hAnsi="Century Gothic" w:cs="Times New Roman"/>
          <w:sz w:val="24"/>
          <w:szCs w:val="24"/>
        </w:rPr>
        <w:t xml:space="preserve"> obligaciones, tanto de prot</w:t>
      </w:r>
      <w:r w:rsidR="005B5EF6">
        <w:rPr>
          <w:rFonts w:ascii="Century Gothic" w:hAnsi="Century Gothic" w:cs="Times New Roman"/>
          <w:sz w:val="24"/>
          <w:szCs w:val="24"/>
        </w:rPr>
        <w:t>ección de datos personales,</w:t>
      </w:r>
      <w:r w:rsidR="005B5EF6" w:rsidRPr="005B5EF6">
        <w:rPr>
          <w:rFonts w:ascii="Century Gothic" w:hAnsi="Century Gothic" w:cs="Times New Roman"/>
          <w:sz w:val="24"/>
          <w:szCs w:val="24"/>
        </w:rPr>
        <w:t xml:space="preserve"> </w:t>
      </w:r>
      <w:r w:rsidRPr="005B5EF6">
        <w:rPr>
          <w:rFonts w:ascii="Century Gothic" w:hAnsi="Century Gothic" w:cs="Times New Roman"/>
          <w:sz w:val="24"/>
          <w:szCs w:val="24"/>
        </w:rPr>
        <w:t xml:space="preserve">solicitudes de acceso a la información, así como la transparencia del trabajo legislativo. </w:t>
      </w:r>
      <w:r w:rsidR="005B5EF6" w:rsidRPr="005B5EF6">
        <w:rPr>
          <w:rFonts w:ascii="Century Gothic" w:hAnsi="Century Gothic" w:cs="Times New Roman"/>
          <w:sz w:val="24"/>
          <w:szCs w:val="24"/>
        </w:rPr>
        <w:t xml:space="preserve">Se </w:t>
      </w:r>
      <w:r w:rsidR="005103CC">
        <w:rPr>
          <w:rFonts w:ascii="Century Gothic" w:hAnsi="Century Gothic" w:cs="Times New Roman"/>
          <w:sz w:val="24"/>
          <w:szCs w:val="24"/>
        </w:rPr>
        <w:t xml:space="preserve">mencionó </w:t>
      </w:r>
      <w:r w:rsidR="005B5EF6" w:rsidRPr="005B5EF6">
        <w:rPr>
          <w:rFonts w:ascii="Century Gothic" w:hAnsi="Century Gothic" w:cs="Times New Roman"/>
          <w:sz w:val="24"/>
          <w:szCs w:val="24"/>
        </w:rPr>
        <w:t>que la Comisión recibió por parte de la Unidad de Transparencia una constancia que señ</w:t>
      </w:r>
      <w:r w:rsidR="009B5672">
        <w:rPr>
          <w:rFonts w:ascii="Century Gothic" w:hAnsi="Century Gothic" w:cs="Times New Roman"/>
          <w:sz w:val="24"/>
          <w:szCs w:val="24"/>
        </w:rPr>
        <w:t>ala</w:t>
      </w:r>
      <w:r w:rsidR="005B5EF6" w:rsidRPr="005B5EF6">
        <w:rPr>
          <w:rFonts w:ascii="Century Gothic" w:hAnsi="Century Gothic" w:cs="Times New Roman"/>
          <w:sz w:val="24"/>
          <w:szCs w:val="24"/>
        </w:rPr>
        <w:t xml:space="preserve"> el cumplimiento de la Comisión en dicha materia, bajo </w:t>
      </w:r>
      <w:r w:rsidRPr="005B5EF6">
        <w:rPr>
          <w:rFonts w:ascii="Century Gothic" w:hAnsi="Century Gothic" w:cs="Times New Roman"/>
          <w:bCs/>
          <w:sz w:val="24"/>
          <w:szCs w:val="24"/>
        </w:rPr>
        <w:t>los criterios que estableció el Instituto Nacional de Transparencia, Acceso a la Información, Protección de Datos Personales, el INAI.</w:t>
      </w:r>
    </w:p>
    <w:p w14:paraId="5A75371E" w14:textId="77777777" w:rsidR="00764AB4" w:rsidRPr="00AA0733" w:rsidRDefault="00764AB4" w:rsidP="00764AB4">
      <w:pPr>
        <w:rPr>
          <w:rFonts w:ascii="Century Gothic" w:hAnsi="Century Gothic"/>
          <w:b/>
          <w:sz w:val="24"/>
        </w:rPr>
      </w:pPr>
      <w:r w:rsidRPr="00AA0733">
        <w:rPr>
          <w:rFonts w:ascii="Century Gothic" w:hAnsi="Century Gothic"/>
          <w:b/>
          <w:sz w:val="24"/>
        </w:rPr>
        <w:t xml:space="preserve">Nota aclaratoria: </w:t>
      </w:r>
    </w:p>
    <w:p w14:paraId="5DD05CF4" w14:textId="44C1A828" w:rsidR="00764AB4" w:rsidRDefault="00764AB4" w:rsidP="00764AB4">
      <w:pPr>
        <w:jc w:val="both"/>
        <w:rPr>
          <w:rFonts w:ascii="Century Gothic" w:hAnsi="Century Gothic"/>
          <w:sz w:val="24"/>
        </w:rPr>
      </w:pPr>
      <w:r>
        <w:rPr>
          <w:rFonts w:ascii="Century Gothic" w:hAnsi="Century Gothic"/>
          <w:sz w:val="24"/>
        </w:rPr>
        <w:t>El</w:t>
      </w:r>
      <w:r w:rsidRPr="00AA0733">
        <w:rPr>
          <w:rFonts w:ascii="Century Gothic" w:hAnsi="Century Gothic"/>
          <w:sz w:val="24"/>
        </w:rPr>
        <w:t xml:space="preserve"> pasado 26 de enero del 2021, se convocó </w:t>
      </w:r>
      <w:r>
        <w:rPr>
          <w:rFonts w:ascii="Century Gothic" w:hAnsi="Century Gothic"/>
          <w:sz w:val="24"/>
        </w:rPr>
        <w:t xml:space="preserve">a las y los legisladores integrantes de esta Comisión, </w:t>
      </w:r>
      <w:r w:rsidRPr="00AA0733">
        <w:rPr>
          <w:rFonts w:ascii="Century Gothic" w:hAnsi="Century Gothic"/>
          <w:sz w:val="24"/>
        </w:rPr>
        <w:t>a la D</w:t>
      </w:r>
      <w:r>
        <w:rPr>
          <w:rFonts w:ascii="Century Gothic" w:hAnsi="Century Gothic"/>
          <w:sz w:val="24"/>
        </w:rPr>
        <w:t>écimo Séptima Reunión Ordinaria Plenaria, la cual fue programada a las 10:00 am a través de la plataforma de “Zoom”, al respecto, se reporta a través de este Informe que dicha reunión fue cancelada, razón por la cua</w:t>
      </w:r>
      <w:r w:rsidR="00B9417B">
        <w:rPr>
          <w:rFonts w:ascii="Century Gothic" w:hAnsi="Century Gothic"/>
          <w:sz w:val="24"/>
        </w:rPr>
        <w:t>l</w:t>
      </w:r>
      <w:r>
        <w:rPr>
          <w:rFonts w:ascii="Century Gothic" w:hAnsi="Century Gothic"/>
          <w:sz w:val="24"/>
        </w:rPr>
        <w:t xml:space="preserve">, esta Comisión no cuenta con los siguientes documentos: </w:t>
      </w:r>
    </w:p>
    <w:p w14:paraId="1D8ADB6D" w14:textId="77777777" w:rsidR="00764AB4" w:rsidRDefault="00764AB4" w:rsidP="00764AB4">
      <w:pPr>
        <w:pStyle w:val="Prrafodelista"/>
        <w:numPr>
          <w:ilvl w:val="0"/>
          <w:numId w:val="1"/>
        </w:numPr>
        <w:jc w:val="both"/>
        <w:rPr>
          <w:rFonts w:ascii="Century Gothic" w:hAnsi="Century Gothic"/>
          <w:sz w:val="24"/>
        </w:rPr>
      </w:pPr>
      <w:r>
        <w:rPr>
          <w:rFonts w:ascii="Century Gothic" w:hAnsi="Century Gothic"/>
          <w:sz w:val="24"/>
        </w:rPr>
        <w:t xml:space="preserve">Lista de Asistencia </w:t>
      </w:r>
    </w:p>
    <w:p w14:paraId="7310B5D1" w14:textId="77777777" w:rsidR="00764AB4" w:rsidRPr="003A403F" w:rsidRDefault="00764AB4" w:rsidP="00764AB4">
      <w:pPr>
        <w:pStyle w:val="Prrafodelista"/>
        <w:numPr>
          <w:ilvl w:val="0"/>
          <w:numId w:val="1"/>
        </w:numPr>
        <w:jc w:val="both"/>
        <w:rPr>
          <w:rFonts w:ascii="Century Gothic" w:hAnsi="Century Gothic"/>
          <w:sz w:val="24"/>
        </w:rPr>
      </w:pPr>
      <w:r>
        <w:rPr>
          <w:rFonts w:ascii="Century Gothic" w:hAnsi="Century Gothic"/>
          <w:sz w:val="24"/>
        </w:rPr>
        <w:t xml:space="preserve">Acta de la reunión </w:t>
      </w:r>
    </w:p>
    <w:p w14:paraId="706D6073" w14:textId="3A8A8E6B" w:rsidR="000E5A3B" w:rsidRPr="002C352C" w:rsidRDefault="000E5A3B" w:rsidP="002C352C">
      <w:pPr>
        <w:jc w:val="both"/>
        <w:rPr>
          <w:rFonts w:ascii="Century Gothic" w:hAnsi="Century Gothic" w:cs="Times New Roman"/>
          <w:sz w:val="24"/>
          <w:szCs w:val="24"/>
        </w:rPr>
      </w:pPr>
    </w:p>
    <w:p w14:paraId="182338C3" w14:textId="4EF391BE" w:rsidR="001A6D54" w:rsidRPr="003A403F" w:rsidRDefault="005B5EF6" w:rsidP="003A403F">
      <w:pPr>
        <w:pBdr>
          <w:bottom w:val="single" w:sz="4" w:space="1" w:color="auto"/>
        </w:pBdr>
        <w:jc w:val="center"/>
        <w:rPr>
          <w:rFonts w:ascii="Century Gothic" w:hAnsi="Century Gothic" w:cs="Arial"/>
          <w:b/>
          <w:sz w:val="24"/>
          <w:szCs w:val="24"/>
        </w:rPr>
      </w:pPr>
      <w:r w:rsidRPr="007031C5">
        <w:rPr>
          <w:rFonts w:ascii="Century Gothic" w:hAnsi="Century Gothic" w:cs="Arial"/>
          <w:b/>
          <w:sz w:val="24"/>
          <w:szCs w:val="24"/>
        </w:rPr>
        <w:t>V</w:t>
      </w:r>
      <w:r w:rsidR="0059609F">
        <w:rPr>
          <w:rFonts w:ascii="Century Gothic" w:hAnsi="Century Gothic" w:cs="Arial"/>
          <w:b/>
          <w:sz w:val="24"/>
          <w:szCs w:val="24"/>
        </w:rPr>
        <w:t>I</w:t>
      </w:r>
      <w:r>
        <w:rPr>
          <w:rFonts w:ascii="Century Gothic" w:hAnsi="Century Gothic" w:cs="Arial"/>
          <w:b/>
          <w:sz w:val="24"/>
          <w:szCs w:val="24"/>
        </w:rPr>
        <w:t>I</w:t>
      </w:r>
      <w:r w:rsidRPr="007031C5">
        <w:rPr>
          <w:rFonts w:ascii="Century Gothic" w:hAnsi="Century Gothic" w:cs="Arial"/>
          <w:b/>
          <w:sz w:val="24"/>
          <w:szCs w:val="24"/>
        </w:rPr>
        <w:t>. REUNIONES CON SERVIDORES PÚBLICOS</w:t>
      </w:r>
      <w:r>
        <w:rPr>
          <w:rFonts w:ascii="Century Gothic" w:hAnsi="Century Gothic" w:cs="Arial"/>
          <w:b/>
          <w:sz w:val="24"/>
          <w:szCs w:val="24"/>
        </w:rPr>
        <w:t xml:space="preserve"> Y COMISIONES UNIDAS</w:t>
      </w:r>
    </w:p>
    <w:p w14:paraId="6D9FD180" w14:textId="6E9E74A5" w:rsidR="001A6D54" w:rsidRPr="007031C5" w:rsidRDefault="000E5A3B" w:rsidP="000E5A3B">
      <w:pPr>
        <w:jc w:val="both"/>
        <w:rPr>
          <w:rFonts w:ascii="Century Gothic" w:hAnsi="Century Gothic" w:cs="Arial"/>
          <w:sz w:val="24"/>
          <w:szCs w:val="24"/>
        </w:rPr>
      </w:pPr>
      <w:r w:rsidRPr="007031C5">
        <w:rPr>
          <w:rFonts w:ascii="Century Gothic" w:hAnsi="Century Gothic" w:cs="Arial"/>
          <w:sz w:val="24"/>
          <w:szCs w:val="24"/>
        </w:rPr>
        <w:t xml:space="preserve">En este </w:t>
      </w:r>
      <w:r>
        <w:rPr>
          <w:rFonts w:ascii="Century Gothic" w:hAnsi="Century Gothic" w:cs="Arial"/>
          <w:b/>
          <w:bCs/>
          <w:sz w:val="24"/>
          <w:szCs w:val="24"/>
        </w:rPr>
        <w:t>segundo semestre</w:t>
      </w:r>
      <w:r w:rsidRPr="007031C5">
        <w:rPr>
          <w:rFonts w:ascii="Century Gothic" w:hAnsi="Century Gothic" w:cs="Arial"/>
          <w:sz w:val="24"/>
          <w:szCs w:val="24"/>
        </w:rPr>
        <w:t xml:space="preserve"> de actividades</w:t>
      </w:r>
      <w:r>
        <w:rPr>
          <w:rFonts w:ascii="Century Gothic" w:hAnsi="Century Gothic" w:cs="Arial"/>
          <w:sz w:val="24"/>
          <w:szCs w:val="24"/>
        </w:rPr>
        <w:t xml:space="preserve"> del Tercer Año Legislativo,</w:t>
      </w:r>
      <w:r w:rsidRPr="007031C5">
        <w:rPr>
          <w:rFonts w:ascii="Century Gothic" w:hAnsi="Century Gothic" w:cs="Arial"/>
          <w:sz w:val="24"/>
          <w:szCs w:val="24"/>
        </w:rPr>
        <w:t xml:space="preserve"> la Comisión tuvo la oportunidad de coadyuvar con:</w:t>
      </w:r>
    </w:p>
    <w:tbl>
      <w:tblPr>
        <w:tblStyle w:val="Tablaconcuadrcula"/>
        <w:tblW w:w="10207" w:type="dxa"/>
        <w:tblInd w:w="-601" w:type="dxa"/>
        <w:tblLook w:val="04A0" w:firstRow="1" w:lastRow="0" w:firstColumn="1" w:lastColumn="0" w:noHBand="0" w:noVBand="1"/>
      </w:tblPr>
      <w:tblGrid>
        <w:gridCol w:w="2439"/>
        <w:gridCol w:w="2693"/>
        <w:gridCol w:w="2268"/>
        <w:gridCol w:w="2807"/>
      </w:tblGrid>
      <w:tr w:rsidR="000E5A3B" w:rsidRPr="00622B77" w14:paraId="7438DF0C" w14:textId="77777777" w:rsidTr="00C66059">
        <w:trPr>
          <w:trHeight w:val="781"/>
        </w:trPr>
        <w:tc>
          <w:tcPr>
            <w:tcW w:w="2439" w:type="dxa"/>
            <w:shd w:val="clear" w:color="auto" w:fill="7E0000"/>
            <w:vAlign w:val="center"/>
          </w:tcPr>
          <w:p w14:paraId="27351A95" w14:textId="77777777" w:rsidR="000E5A3B" w:rsidRPr="00622B77" w:rsidRDefault="000E5A3B" w:rsidP="00C66059">
            <w:pPr>
              <w:jc w:val="center"/>
              <w:rPr>
                <w:rFonts w:ascii="Century Gothic" w:hAnsi="Century Gothic" w:cs="Arial"/>
                <w:b/>
                <w:bCs/>
                <w:sz w:val="24"/>
                <w:szCs w:val="24"/>
              </w:rPr>
            </w:pPr>
            <w:r w:rsidRPr="00622B77">
              <w:rPr>
                <w:rFonts w:ascii="Century Gothic" w:hAnsi="Century Gothic" w:cs="Arial"/>
                <w:b/>
                <w:bCs/>
                <w:sz w:val="24"/>
                <w:szCs w:val="24"/>
              </w:rPr>
              <w:t>ÓRGANO/</w:t>
            </w:r>
          </w:p>
          <w:p w14:paraId="3B497C01" w14:textId="77777777" w:rsidR="000E5A3B" w:rsidRPr="00622B77" w:rsidRDefault="000E5A3B" w:rsidP="00C66059">
            <w:pPr>
              <w:jc w:val="center"/>
              <w:rPr>
                <w:rFonts w:ascii="Century Gothic" w:hAnsi="Century Gothic" w:cs="Arial"/>
                <w:b/>
                <w:bCs/>
                <w:sz w:val="24"/>
                <w:szCs w:val="24"/>
              </w:rPr>
            </w:pPr>
            <w:r w:rsidRPr="00622B77">
              <w:rPr>
                <w:rFonts w:ascii="Century Gothic" w:hAnsi="Century Gothic" w:cs="Arial"/>
                <w:b/>
                <w:bCs/>
                <w:sz w:val="24"/>
                <w:szCs w:val="24"/>
              </w:rPr>
              <w:t>DEPENDENCIA</w:t>
            </w:r>
          </w:p>
        </w:tc>
        <w:tc>
          <w:tcPr>
            <w:tcW w:w="2693" w:type="dxa"/>
            <w:shd w:val="clear" w:color="auto" w:fill="7E0000"/>
            <w:vAlign w:val="center"/>
          </w:tcPr>
          <w:p w14:paraId="0D26FCD8" w14:textId="77777777" w:rsidR="000E5A3B" w:rsidRPr="00622B77" w:rsidRDefault="000E5A3B" w:rsidP="00C66059">
            <w:pPr>
              <w:jc w:val="center"/>
              <w:rPr>
                <w:rFonts w:ascii="Century Gothic" w:hAnsi="Century Gothic" w:cs="Arial"/>
                <w:b/>
                <w:bCs/>
                <w:sz w:val="24"/>
                <w:szCs w:val="24"/>
              </w:rPr>
            </w:pPr>
            <w:r w:rsidRPr="00622B77">
              <w:rPr>
                <w:rFonts w:ascii="Century Gothic" w:hAnsi="Century Gothic" w:cs="Arial"/>
                <w:b/>
                <w:bCs/>
                <w:sz w:val="24"/>
                <w:szCs w:val="24"/>
              </w:rPr>
              <w:t>TITULAR</w:t>
            </w:r>
          </w:p>
        </w:tc>
        <w:tc>
          <w:tcPr>
            <w:tcW w:w="2268" w:type="dxa"/>
            <w:shd w:val="clear" w:color="auto" w:fill="7E0000"/>
            <w:vAlign w:val="center"/>
          </w:tcPr>
          <w:p w14:paraId="2BBEB313" w14:textId="77777777" w:rsidR="000E5A3B" w:rsidRPr="00622B77" w:rsidRDefault="000E5A3B" w:rsidP="00C66059">
            <w:pPr>
              <w:jc w:val="center"/>
              <w:rPr>
                <w:rFonts w:ascii="Century Gothic" w:hAnsi="Century Gothic" w:cs="Arial"/>
                <w:b/>
                <w:bCs/>
                <w:sz w:val="24"/>
                <w:szCs w:val="24"/>
              </w:rPr>
            </w:pPr>
            <w:r w:rsidRPr="00622B77">
              <w:rPr>
                <w:rFonts w:ascii="Century Gothic" w:hAnsi="Century Gothic" w:cs="Arial"/>
                <w:b/>
                <w:bCs/>
                <w:sz w:val="24"/>
                <w:szCs w:val="24"/>
              </w:rPr>
              <w:t>FECHA</w:t>
            </w:r>
          </w:p>
        </w:tc>
        <w:tc>
          <w:tcPr>
            <w:tcW w:w="2807" w:type="dxa"/>
            <w:shd w:val="clear" w:color="auto" w:fill="7E0000"/>
            <w:vAlign w:val="center"/>
          </w:tcPr>
          <w:p w14:paraId="4DE8BA1E" w14:textId="77777777" w:rsidR="000E5A3B" w:rsidRPr="00622B77" w:rsidRDefault="000E5A3B" w:rsidP="00C66059">
            <w:pPr>
              <w:jc w:val="center"/>
              <w:rPr>
                <w:rFonts w:ascii="Century Gothic" w:hAnsi="Century Gothic" w:cs="Arial"/>
                <w:b/>
                <w:bCs/>
                <w:sz w:val="24"/>
                <w:szCs w:val="24"/>
              </w:rPr>
            </w:pPr>
            <w:r w:rsidRPr="00622B77">
              <w:rPr>
                <w:rFonts w:ascii="Century Gothic" w:hAnsi="Century Gothic" w:cs="Arial"/>
                <w:b/>
                <w:bCs/>
                <w:sz w:val="24"/>
                <w:szCs w:val="24"/>
              </w:rPr>
              <w:t>TEMA</w:t>
            </w:r>
          </w:p>
        </w:tc>
      </w:tr>
      <w:tr w:rsidR="000E5A3B" w:rsidRPr="00622B77" w14:paraId="342DECFB" w14:textId="77777777" w:rsidTr="00C66059">
        <w:trPr>
          <w:trHeight w:val="781"/>
        </w:trPr>
        <w:tc>
          <w:tcPr>
            <w:tcW w:w="2439" w:type="dxa"/>
            <w:shd w:val="clear" w:color="auto" w:fill="auto"/>
            <w:vAlign w:val="center"/>
          </w:tcPr>
          <w:p w14:paraId="44D1BA82" w14:textId="77777777" w:rsidR="000E5A3B" w:rsidRPr="00622B77" w:rsidRDefault="000E5A3B" w:rsidP="00C66059">
            <w:pPr>
              <w:jc w:val="both"/>
              <w:rPr>
                <w:rFonts w:ascii="Times New Roman" w:hAnsi="Times New Roman" w:cs="Times New Roman"/>
                <w:b/>
                <w:sz w:val="24"/>
                <w:szCs w:val="24"/>
              </w:rPr>
            </w:pPr>
            <w:r w:rsidRPr="00622B77">
              <w:rPr>
                <w:rFonts w:ascii="Century Gothic" w:hAnsi="Century Gothic" w:cs="Arial"/>
                <w:sz w:val="24"/>
                <w:szCs w:val="24"/>
              </w:rPr>
              <w:t>Primera Reunión Virtual de los Puntos Focales del iSSCAT (Integración Sur-Sureste de México y Centroamérica-Tapachula)</w:t>
            </w:r>
          </w:p>
        </w:tc>
        <w:tc>
          <w:tcPr>
            <w:tcW w:w="2693" w:type="dxa"/>
            <w:shd w:val="clear" w:color="auto" w:fill="auto"/>
            <w:vAlign w:val="center"/>
          </w:tcPr>
          <w:p w14:paraId="3CECDD7A" w14:textId="77777777" w:rsidR="000E5A3B" w:rsidRPr="00622B77" w:rsidRDefault="000E5A3B" w:rsidP="000E5A3B">
            <w:pPr>
              <w:jc w:val="center"/>
              <w:rPr>
                <w:rFonts w:ascii="Century Gothic" w:hAnsi="Century Gothic" w:cs="Arial"/>
                <w:b/>
                <w:sz w:val="24"/>
                <w:szCs w:val="24"/>
              </w:rPr>
            </w:pPr>
            <w:r w:rsidRPr="00622B77">
              <w:rPr>
                <w:rFonts w:ascii="Century Gothic" w:hAnsi="Century Gothic" w:cs="Arial"/>
                <w:sz w:val="24"/>
                <w:szCs w:val="24"/>
              </w:rPr>
              <w:t xml:space="preserve"> Lic. Raúl Cueto Martínez, Cónsul de México en Quetzaltenango, Guatemala</w:t>
            </w:r>
            <w:r w:rsidR="00622B77">
              <w:rPr>
                <w:rFonts w:ascii="Century Gothic" w:hAnsi="Century Gothic" w:cs="Arial"/>
                <w:sz w:val="24"/>
                <w:szCs w:val="24"/>
              </w:rPr>
              <w:t xml:space="preserve">, así como diputadas y diputados de Guatemala y México </w:t>
            </w:r>
          </w:p>
        </w:tc>
        <w:tc>
          <w:tcPr>
            <w:tcW w:w="2268" w:type="dxa"/>
            <w:shd w:val="clear" w:color="auto" w:fill="auto"/>
            <w:vAlign w:val="center"/>
          </w:tcPr>
          <w:p w14:paraId="65F95966" w14:textId="77777777" w:rsidR="000E5A3B" w:rsidRPr="00622B77" w:rsidRDefault="000E5A3B" w:rsidP="00C66059">
            <w:pPr>
              <w:jc w:val="center"/>
              <w:rPr>
                <w:rFonts w:ascii="Century Gothic" w:hAnsi="Century Gothic" w:cs="Arial"/>
                <w:sz w:val="24"/>
                <w:szCs w:val="24"/>
              </w:rPr>
            </w:pPr>
            <w:r w:rsidRPr="00622B77">
              <w:rPr>
                <w:rFonts w:ascii="Century Gothic" w:hAnsi="Century Gothic" w:cs="Arial"/>
                <w:sz w:val="24"/>
                <w:szCs w:val="24"/>
              </w:rPr>
              <w:t xml:space="preserve">8 y 9 de abril </w:t>
            </w:r>
            <w:r w:rsidR="001A6D54">
              <w:rPr>
                <w:rFonts w:ascii="Century Gothic" w:hAnsi="Century Gothic" w:cs="Arial"/>
                <w:sz w:val="24"/>
                <w:szCs w:val="24"/>
              </w:rPr>
              <w:t xml:space="preserve">del 2021 </w:t>
            </w:r>
          </w:p>
        </w:tc>
        <w:tc>
          <w:tcPr>
            <w:tcW w:w="2807" w:type="dxa"/>
            <w:shd w:val="clear" w:color="auto" w:fill="auto"/>
            <w:vAlign w:val="center"/>
          </w:tcPr>
          <w:p w14:paraId="29E79438" w14:textId="77777777" w:rsidR="000E5A3B" w:rsidRPr="00622B77" w:rsidRDefault="00622B77" w:rsidP="00622B77">
            <w:pPr>
              <w:pStyle w:val="Sinespaciado"/>
              <w:jc w:val="both"/>
              <w:rPr>
                <w:rFonts w:ascii="Century Gothic" w:hAnsi="Century Gothic" w:cs="Arial"/>
                <w:sz w:val="24"/>
                <w:szCs w:val="24"/>
              </w:rPr>
            </w:pPr>
            <w:r w:rsidRPr="00622B77">
              <w:rPr>
                <w:rFonts w:ascii="Century Gothic" w:hAnsi="Century Gothic" w:cs="Arial"/>
                <w:sz w:val="24"/>
                <w:szCs w:val="24"/>
              </w:rPr>
              <w:t xml:space="preserve">El objetivo de la reunión fue el de consolidar una agenda y un plan de acción para impulsar el bienestar y la prosperidad de México y Guatemala, a través de la convergencia de   distintas iniciativas públicas y privadas, nacionales e internacionales, comprometidas con el desarrollo regional y fronterizo de ambos países. </w:t>
            </w:r>
          </w:p>
        </w:tc>
      </w:tr>
    </w:tbl>
    <w:p w14:paraId="60E91B58" w14:textId="77777777" w:rsidR="000E5A3B" w:rsidRDefault="000E5A3B" w:rsidP="005B5EF6">
      <w:pPr>
        <w:jc w:val="both"/>
        <w:rPr>
          <w:rFonts w:ascii="Century Gothic" w:hAnsi="Century Gothic" w:cs="Times New Roman"/>
          <w:sz w:val="24"/>
          <w:szCs w:val="24"/>
        </w:rPr>
      </w:pPr>
    </w:p>
    <w:p w14:paraId="69CAE7B7" w14:textId="77777777" w:rsidR="001A6D54" w:rsidRDefault="001A6D54" w:rsidP="005B5EF6">
      <w:pPr>
        <w:jc w:val="both"/>
        <w:rPr>
          <w:rFonts w:ascii="Century Gothic" w:hAnsi="Century Gothic" w:cs="Times New Roman"/>
          <w:sz w:val="24"/>
          <w:szCs w:val="24"/>
        </w:rPr>
      </w:pPr>
    </w:p>
    <w:p w14:paraId="28285523" w14:textId="77777777" w:rsidR="001A6D54" w:rsidRDefault="001A6D54" w:rsidP="005B5EF6">
      <w:pPr>
        <w:jc w:val="both"/>
        <w:rPr>
          <w:rFonts w:ascii="Century Gothic" w:hAnsi="Century Gothic" w:cs="Times New Roman"/>
          <w:sz w:val="24"/>
          <w:szCs w:val="24"/>
        </w:rPr>
      </w:pPr>
    </w:p>
    <w:p w14:paraId="2E56EAA5" w14:textId="77777777" w:rsidR="001A6D54" w:rsidRDefault="001A6D54" w:rsidP="005B5EF6">
      <w:pPr>
        <w:jc w:val="both"/>
        <w:rPr>
          <w:rFonts w:ascii="Century Gothic" w:hAnsi="Century Gothic" w:cs="Times New Roman"/>
          <w:sz w:val="24"/>
          <w:szCs w:val="24"/>
        </w:rPr>
      </w:pPr>
    </w:p>
    <w:p w14:paraId="577487FE" w14:textId="77777777" w:rsidR="001A6D54" w:rsidRDefault="001A6D54" w:rsidP="005B5EF6">
      <w:pPr>
        <w:jc w:val="both"/>
        <w:rPr>
          <w:rFonts w:ascii="Century Gothic" w:hAnsi="Century Gothic" w:cs="Times New Roman"/>
          <w:sz w:val="24"/>
          <w:szCs w:val="24"/>
        </w:rPr>
      </w:pPr>
    </w:p>
    <w:p w14:paraId="2C920320" w14:textId="77777777" w:rsidR="001A6D54" w:rsidRDefault="001A6D54" w:rsidP="005B5EF6">
      <w:pPr>
        <w:jc w:val="both"/>
        <w:rPr>
          <w:rFonts w:ascii="Century Gothic" w:hAnsi="Century Gothic" w:cs="Times New Roman"/>
          <w:sz w:val="24"/>
          <w:szCs w:val="24"/>
        </w:rPr>
      </w:pPr>
    </w:p>
    <w:p w14:paraId="788EB305" w14:textId="77777777" w:rsidR="001A6D54" w:rsidRDefault="001A6D54" w:rsidP="005B5EF6">
      <w:pPr>
        <w:jc w:val="both"/>
        <w:rPr>
          <w:rFonts w:ascii="Century Gothic" w:hAnsi="Century Gothic" w:cs="Times New Roman"/>
          <w:sz w:val="24"/>
          <w:szCs w:val="24"/>
        </w:rPr>
      </w:pPr>
    </w:p>
    <w:p w14:paraId="1576C333" w14:textId="77777777" w:rsidR="001A6D54" w:rsidRDefault="001A6D54" w:rsidP="005B5EF6">
      <w:pPr>
        <w:jc w:val="both"/>
        <w:rPr>
          <w:rFonts w:ascii="Century Gothic" w:hAnsi="Century Gothic" w:cs="Times New Roman"/>
          <w:sz w:val="24"/>
          <w:szCs w:val="24"/>
        </w:rPr>
      </w:pPr>
    </w:p>
    <w:p w14:paraId="082B4316" w14:textId="1904772E" w:rsidR="001A6D54" w:rsidRDefault="001A6D54" w:rsidP="005B5EF6">
      <w:pPr>
        <w:jc w:val="both"/>
        <w:rPr>
          <w:rFonts w:ascii="Century Gothic" w:hAnsi="Century Gothic" w:cs="Times New Roman"/>
          <w:sz w:val="24"/>
          <w:szCs w:val="24"/>
        </w:rPr>
      </w:pPr>
    </w:p>
    <w:p w14:paraId="5B5CD74F" w14:textId="77777777" w:rsidR="003A403F" w:rsidRDefault="003A403F" w:rsidP="005B5EF6">
      <w:pPr>
        <w:jc w:val="both"/>
        <w:rPr>
          <w:rFonts w:ascii="Century Gothic" w:hAnsi="Century Gothic" w:cs="Times New Roman"/>
          <w:sz w:val="24"/>
          <w:szCs w:val="24"/>
        </w:rPr>
      </w:pPr>
    </w:p>
    <w:p w14:paraId="7EB9685F" w14:textId="4FEDCF02" w:rsidR="001A6D54" w:rsidRDefault="001A6D54" w:rsidP="005B5EF6">
      <w:pPr>
        <w:jc w:val="both"/>
        <w:rPr>
          <w:rFonts w:ascii="Century Gothic" w:hAnsi="Century Gothic" w:cs="Times New Roman"/>
          <w:sz w:val="24"/>
          <w:szCs w:val="24"/>
        </w:rPr>
      </w:pPr>
    </w:p>
    <w:p w14:paraId="712B5D4F" w14:textId="77777777" w:rsidR="00764AB4" w:rsidRDefault="00764AB4" w:rsidP="005B5EF6">
      <w:pPr>
        <w:jc w:val="both"/>
        <w:rPr>
          <w:rFonts w:ascii="Century Gothic" w:hAnsi="Century Gothic" w:cs="Times New Roman"/>
          <w:sz w:val="24"/>
          <w:szCs w:val="24"/>
        </w:rPr>
      </w:pPr>
    </w:p>
    <w:p w14:paraId="29E60C5C" w14:textId="712B04A8" w:rsidR="001A6D54" w:rsidRPr="007031C5" w:rsidRDefault="001A6D54" w:rsidP="001A6D54">
      <w:pPr>
        <w:pBdr>
          <w:bottom w:val="single" w:sz="4" w:space="1" w:color="auto"/>
        </w:pBdr>
        <w:jc w:val="center"/>
        <w:rPr>
          <w:rFonts w:ascii="Century Gothic" w:hAnsi="Century Gothic" w:cs="Arial"/>
          <w:b/>
          <w:sz w:val="24"/>
          <w:szCs w:val="24"/>
        </w:rPr>
      </w:pPr>
      <w:r w:rsidRPr="007031C5">
        <w:rPr>
          <w:rFonts w:ascii="Century Gothic" w:hAnsi="Century Gothic" w:cs="Arial"/>
          <w:b/>
          <w:sz w:val="24"/>
          <w:szCs w:val="24"/>
        </w:rPr>
        <w:t>VI</w:t>
      </w:r>
      <w:r w:rsidR="0059609F">
        <w:rPr>
          <w:rFonts w:ascii="Century Gothic" w:hAnsi="Century Gothic" w:cs="Arial"/>
          <w:b/>
          <w:sz w:val="24"/>
          <w:szCs w:val="24"/>
        </w:rPr>
        <w:t>I</w:t>
      </w:r>
      <w:r>
        <w:rPr>
          <w:rFonts w:ascii="Century Gothic" w:hAnsi="Century Gothic" w:cs="Arial"/>
          <w:b/>
          <w:sz w:val="24"/>
          <w:szCs w:val="24"/>
        </w:rPr>
        <w:t>I</w:t>
      </w:r>
      <w:r w:rsidRPr="007031C5">
        <w:rPr>
          <w:rFonts w:ascii="Century Gothic" w:hAnsi="Century Gothic" w:cs="Arial"/>
          <w:b/>
          <w:sz w:val="24"/>
          <w:szCs w:val="24"/>
        </w:rPr>
        <w:t>. RELACIÓN DE DOCUMENTOS, OPINIONES E INFORMES</w:t>
      </w:r>
    </w:p>
    <w:p w14:paraId="7974E508" w14:textId="77777777" w:rsidR="001A6D54" w:rsidRPr="007031C5" w:rsidRDefault="001A6D54" w:rsidP="001A6D54">
      <w:pPr>
        <w:jc w:val="both"/>
        <w:rPr>
          <w:rFonts w:ascii="Century Gothic" w:hAnsi="Century Gothic" w:cs="Arial"/>
          <w:sz w:val="24"/>
          <w:szCs w:val="24"/>
        </w:rPr>
      </w:pPr>
      <w:r w:rsidRPr="007031C5">
        <w:rPr>
          <w:rFonts w:ascii="Century Gothic" w:hAnsi="Century Gothic" w:cs="Arial"/>
          <w:sz w:val="24"/>
          <w:szCs w:val="24"/>
        </w:rPr>
        <w:t xml:space="preserve">De acuerdo </w:t>
      </w:r>
      <w:r>
        <w:rPr>
          <w:rFonts w:ascii="Century Gothic" w:hAnsi="Century Gothic" w:cs="Arial"/>
          <w:sz w:val="24"/>
          <w:szCs w:val="24"/>
        </w:rPr>
        <w:t>con</w:t>
      </w:r>
      <w:r w:rsidRPr="007031C5">
        <w:rPr>
          <w:rFonts w:ascii="Century Gothic" w:hAnsi="Century Gothic" w:cs="Arial"/>
          <w:sz w:val="24"/>
          <w:szCs w:val="24"/>
        </w:rPr>
        <w:t xml:space="preserve"> la materia que compete a esta Comisión, se han emitido los siguientes documentos durante </w:t>
      </w:r>
      <w:r>
        <w:rPr>
          <w:rFonts w:ascii="Century Gothic" w:hAnsi="Century Gothic" w:cs="Arial"/>
          <w:sz w:val="24"/>
          <w:szCs w:val="24"/>
        </w:rPr>
        <w:t>este</w:t>
      </w:r>
      <w:r w:rsidRPr="007031C5">
        <w:rPr>
          <w:rFonts w:ascii="Century Gothic" w:hAnsi="Century Gothic" w:cs="Arial"/>
          <w:sz w:val="24"/>
          <w:szCs w:val="24"/>
        </w:rPr>
        <w:t xml:space="preserve"> </w:t>
      </w:r>
      <w:r>
        <w:rPr>
          <w:rFonts w:ascii="Century Gothic" w:hAnsi="Century Gothic" w:cs="Arial"/>
          <w:sz w:val="24"/>
          <w:szCs w:val="24"/>
        </w:rPr>
        <w:t xml:space="preserve">segundo </w:t>
      </w:r>
      <w:r w:rsidRPr="007031C5">
        <w:rPr>
          <w:rFonts w:ascii="Century Gothic" w:hAnsi="Century Gothic" w:cs="Arial"/>
          <w:sz w:val="24"/>
          <w:szCs w:val="24"/>
        </w:rPr>
        <w:t>semestre de actividades legislativas:</w:t>
      </w:r>
    </w:p>
    <w:tbl>
      <w:tblPr>
        <w:tblStyle w:val="Tablaconcuadrcula"/>
        <w:tblW w:w="10348" w:type="dxa"/>
        <w:tblInd w:w="-601" w:type="dxa"/>
        <w:tblLook w:val="04A0" w:firstRow="1" w:lastRow="0" w:firstColumn="1" w:lastColumn="0" w:noHBand="0" w:noVBand="1"/>
      </w:tblPr>
      <w:tblGrid>
        <w:gridCol w:w="2406"/>
        <w:gridCol w:w="1840"/>
        <w:gridCol w:w="3013"/>
        <w:gridCol w:w="3089"/>
      </w:tblGrid>
      <w:tr w:rsidR="001A6D54" w:rsidRPr="00997542" w14:paraId="5316AFBA" w14:textId="77777777" w:rsidTr="00CB3705">
        <w:trPr>
          <w:trHeight w:val="560"/>
        </w:trPr>
        <w:tc>
          <w:tcPr>
            <w:tcW w:w="2406" w:type="dxa"/>
            <w:shd w:val="clear" w:color="auto" w:fill="680808"/>
            <w:vAlign w:val="center"/>
          </w:tcPr>
          <w:p w14:paraId="14836C47" w14:textId="77777777" w:rsidR="001A6D54" w:rsidRPr="007B6E32" w:rsidRDefault="001A6D54" w:rsidP="00C66059">
            <w:pPr>
              <w:jc w:val="center"/>
              <w:rPr>
                <w:rFonts w:ascii="Century Gothic" w:hAnsi="Century Gothic" w:cs="Arial"/>
                <w:b/>
                <w:bCs/>
                <w:sz w:val="24"/>
                <w:szCs w:val="24"/>
              </w:rPr>
            </w:pPr>
            <w:r w:rsidRPr="007B6E32">
              <w:rPr>
                <w:rFonts w:ascii="Century Gothic" w:hAnsi="Century Gothic" w:cs="Arial"/>
                <w:b/>
                <w:bCs/>
                <w:sz w:val="24"/>
                <w:szCs w:val="24"/>
              </w:rPr>
              <w:t>INSTANCIA/</w:t>
            </w:r>
          </w:p>
          <w:p w14:paraId="10DDA9C0" w14:textId="77777777" w:rsidR="001A6D54" w:rsidRPr="007B6E32" w:rsidRDefault="001A6D54" w:rsidP="00C66059">
            <w:pPr>
              <w:jc w:val="center"/>
              <w:rPr>
                <w:rFonts w:ascii="Century Gothic" w:hAnsi="Century Gothic" w:cs="Arial"/>
                <w:b/>
                <w:bCs/>
                <w:sz w:val="24"/>
                <w:szCs w:val="24"/>
              </w:rPr>
            </w:pPr>
            <w:r w:rsidRPr="007B6E32">
              <w:rPr>
                <w:rFonts w:ascii="Century Gothic" w:hAnsi="Century Gothic" w:cs="Arial"/>
                <w:b/>
                <w:bCs/>
                <w:sz w:val="24"/>
                <w:szCs w:val="24"/>
              </w:rPr>
              <w:t>COMISIÓN</w:t>
            </w:r>
          </w:p>
        </w:tc>
        <w:tc>
          <w:tcPr>
            <w:tcW w:w="1840" w:type="dxa"/>
            <w:shd w:val="clear" w:color="auto" w:fill="680808"/>
            <w:vAlign w:val="center"/>
          </w:tcPr>
          <w:p w14:paraId="22C5E8F1" w14:textId="77777777" w:rsidR="001A6D54" w:rsidRPr="007B6E32" w:rsidRDefault="001A6D54" w:rsidP="00C66059">
            <w:pPr>
              <w:jc w:val="center"/>
              <w:rPr>
                <w:rFonts w:ascii="Century Gothic" w:hAnsi="Century Gothic" w:cs="Arial"/>
                <w:b/>
                <w:bCs/>
                <w:sz w:val="24"/>
                <w:szCs w:val="24"/>
              </w:rPr>
            </w:pPr>
            <w:r w:rsidRPr="007B6E32">
              <w:rPr>
                <w:rFonts w:ascii="Century Gothic" w:hAnsi="Century Gothic" w:cs="Arial"/>
                <w:b/>
                <w:bCs/>
                <w:sz w:val="24"/>
                <w:szCs w:val="24"/>
              </w:rPr>
              <w:t>TITULAR</w:t>
            </w:r>
          </w:p>
        </w:tc>
        <w:tc>
          <w:tcPr>
            <w:tcW w:w="3013" w:type="dxa"/>
            <w:shd w:val="clear" w:color="auto" w:fill="680808"/>
            <w:vAlign w:val="center"/>
          </w:tcPr>
          <w:p w14:paraId="1D863640" w14:textId="77777777" w:rsidR="001A6D54" w:rsidRPr="007B6E32" w:rsidRDefault="001A6D54" w:rsidP="00C66059">
            <w:pPr>
              <w:jc w:val="center"/>
              <w:rPr>
                <w:rFonts w:ascii="Century Gothic" w:hAnsi="Century Gothic" w:cs="Arial"/>
                <w:b/>
                <w:bCs/>
                <w:sz w:val="24"/>
                <w:szCs w:val="24"/>
              </w:rPr>
            </w:pPr>
            <w:r w:rsidRPr="007B6E32">
              <w:rPr>
                <w:rFonts w:ascii="Century Gothic" w:hAnsi="Century Gothic" w:cs="Arial"/>
                <w:b/>
                <w:bCs/>
                <w:sz w:val="24"/>
                <w:szCs w:val="24"/>
              </w:rPr>
              <w:t>DOCUMENTO</w:t>
            </w:r>
          </w:p>
        </w:tc>
        <w:tc>
          <w:tcPr>
            <w:tcW w:w="3089" w:type="dxa"/>
            <w:shd w:val="clear" w:color="auto" w:fill="680808"/>
            <w:vAlign w:val="center"/>
          </w:tcPr>
          <w:p w14:paraId="40DC00C7" w14:textId="77777777" w:rsidR="001A6D54" w:rsidRPr="007B6E32" w:rsidRDefault="001A6D54" w:rsidP="00C66059">
            <w:pPr>
              <w:jc w:val="center"/>
              <w:rPr>
                <w:rFonts w:ascii="Century Gothic" w:hAnsi="Century Gothic" w:cs="Arial"/>
                <w:b/>
                <w:bCs/>
                <w:sz w:val="24"/>
                <w:szCs w:val="24"/>
              </w:rPr>
            </w:pPr>
            <w:r w:rsidRPr="007B6E32">
              <w:rPr>
                <w:rFonts w:ascii="Century Gothic" w:hAnsi="Century Gothic" w:cs="Arial"/>
                <w:b/>
                <w:bCs/>
                <w:sz w:val="24"/>
                <w:szCs w:val="24"/>
              </w:rPr>
              <w:t>TRÁMITE</w:t>
            </w:r>
          </w:p>
        </w:tc>
      </w:tr>
      <w:tr w:rsidR="001A6D54" w:rsidRPr="00997542" w14:paraId="0090E81A" w14:textId="77777777" w:rsidTr="00CB3705">
        <w:trPr>
          <w:trHeight w:val="651"/>
        </w:trPr>
        <w:tc>
          <w:tcPr>
            <w:tcW w:w="2406" w:type="dxa"/>
            <w:vAlign w:val="center"/>
          </w:tcPr>
          <w:p w14:paraId="28605FD1" w14:textId="77777777" w:rsidR="001A6D54" w:rsidRPr="001A6D54" w:rsidRDefault="001A6D54" w:rsidP="001A6D54">
            <w:pPr>
              <w:jc w:val="center"/>
              <w:rPr>
                <w:rFonts w:ascii="Century Gothic" w:hAnsi="Century Gothic"/>
                <w:sz w:val="24"/>
                <w:szCs w:val="21"/>
              </w:rPr>
            </w:pPr>
            <w:r>
              <w:rPr>
                <w:rFonts w:ascii="Century Gothic" w:hAnsi="Century Gothic"/>
                <w:sz w:val="24"/>
                <w:szCs w:val="21"/>
              </w:rPr>
              <w:t>I</w:t>
            </w:r>
            <w:r w:rsidRPr="001A6D54">
              <w:rPr>
                <w:rFonts w:ascii="Century Gothic" w:hAnsi="Century Gothic"/>
                <w:sz w:val="24"/>
                <w:szCs w:val="21"/>
              </w:rPr>
              <w:t>nstituto</w:t>
            </w:r>
          </w:p>
          <w:p w14:paraId="1448A853" w14:textId="13BCDA01" w:rsidR="001A6D54" w:rsidRPr="001A6D54" w:rsidRDefault="001A6D54" w:rsidP="001A6D54">
            <w:pPr>
              <w:jc w:val="center"/>
              <w:rPr>
                <w:rFonts w:ascii="Century Gothic" w:hAnsi="Century Gothic"/>
                <w:sz w:val="24"/>
                <w:szCs w:val="21"/>
              </w:rPr>
            </w:pPr>
            <w:r>
              <w:rPr>
                <w:rFonts w:ascii="Century Gothic" w:hAnsi="Century Gothic"/>
                <w:sz w:val="24"/>
                <w:szCs w:val="21"/>
              </w:rPr>
              <w:t>Nacional de M</w:t>
            </w:r>
            <w:r w:rsidRPr="001A6D54">
              <w:rPr>
                <w:rFonts w:ascii="Century Gothic" w:hAnsi="Century Gothic"/>
                <w:sz w:val="24"/>
                <w:szCs w:val="21"/>
              </w:rPr>
              <w:t>igración</w:t>
            </w:r>
          </w:p>
          <w:p w14:paraId="426E31FF" w14:textId="77777777" w:rsidR="001A6D54" w:rsidRPr="001A6D54" w:rsidRDefault="001A6D54" w:rsidP="001A6D54">
            <w:pPr>
              <w:jc w:val="center"/>
              <w:rPr>
                <w:rFonts w:ascii="Century Gothic" w:hAnsi="Century Gothic" w:cs="Arial"/>
                <w:sz w:val="24"/>
                <w:szCs w:val="24"/>
              </w:rPr>
            </w:pPr>
          </w:p>
        </w:tc>
        <w:tc>
          <w:tcPr>
            <w:tcW w:w="1840" w:type="dxa"/>
            <w:vAlign w:val="center"/>
          </w:tcPr>
          <w:p w14:paraId="1880E62C" w14:textId="77777777" w:rsidR="001A6D54" w:rsidRPr="001A6D54" w:rsidRDefault="001A6D54" w:rsidP="001A6D54">
            <w:pPr>
              <w:jc w:val="center"/>
              <w:rPr>
                <w:rFonts w:ascii="Century Gothic" w:hAnsi="Century Gothic"/>
                <w:sz w:val="24"/>
                <w:szCs w:val="21"/>
              </w:rPr>
            </w:pPr>
            <w:r>
              <w:rPr>
                <w:rFonts w:ascii="Century Gothic" w:hAnsi="Century Gothic"/>
                <w:sz w:val="24"/>
                <w:szCs w:val="21"/>
              </w:rPr>
              <w:t>Dr. Francisco Garduño Y</w:t>
            </w:r>
            <w:r w:rsidRPr="001A6D54">
              <w:rPr>
                <w:rFonts w:ascii="Century Gothic" w:hAnsi="Century Gothic"/>
                <w:sz w:val="24"/>
                <w:szCs w:val="21"/>
              </w:rPr>
              <w:t>áñez</w:t>
            </w:r>
          </w:p>
        </w:tc>
        <w:tc>
          <w:tcPr>
            <w:tcW w:w="3013" w:type="dxa"/>
            <w:vAlign w:val="center"/>
          </w:tcPr>
          <w:p w14:paraId="240AD3FE" w14:textId="77777777" w:rsidR="001A6D54" w:rsidRPr="007D5A57" w:rsidRDefault="00CB3705" w:rsidP="00CB3705">
            <w:pPr>
              <w:spacing w:line="276" w:lineRule="auto"/>
              <w:jc w:val="center"/>
              <w:rPr>
                <w:rFonts w:ascii="Century Gothic" w:hAnsi="Century Gothic"/>
                <w:sz w:val="24"/>
                <w:szCs w:val="21"/>
              </w:rPr>
            </w:pPr>
            <w:r>
              <w:rPr>
                <w:rFonts w:ascii="Century Gothic" w:hAnsi="Century Gothic"/>
                <w:sz w:val="24"/>
                <w:szCs w:val="21"/>
              </w:rPr>
              <w:t>Solicitar una reunión de</w:t>
            </w:r>
            <w:r w:rsidR="001A6D54" w:rsidRPr="007D5A57">
              <w:rPr>
                <w:rFonts w:ascii="Century Gothic" w:hAnsi="Century Gothic"/>
                <w:sz w:val="24"/>
                <w:szCs w:val="21"/>
              </w:rPr>
              <w:t xml:space="preserve"> trabajo con las y los legisladores </w:t>
            </w:r>
            <w:r>
              <w:rPr>
                <w:rFonts w:ascii="Century Gothic" w:hAnsi="Century Gothic"/>
                <w:sz w:val="24"/>
                <w:szCs w:val="21"/>
              </w:rPr>
              <w:t>de</w:t>
            </w:r>
            <w:r w:rsidR="001A6D54" w:rsidRPr="007D5A57">
              <w:rPr>
                <w:rFonts w:ascii="Century Gothic" w:hAnsi="Century Gothic"/>
                <w:sz w:val="24"/>
                <w:szCs w:val="21"/>
              </w:rPr>
              <w:t xml:space="preserve"> la Comisión Asuntos Frontera Sur, con funcionarios del Instituto </w:t>
            </w:r>
            <w:r>
              <w:rPr>
                <w:rFonts w:ascii="Century Gothic" w:hAnsi="Century Gothic"/>
                <w:sz w:val="24"/>
                <w:szCs w:val="21"/>
              </w:rPr>
              <w:t xml:space="preserve">Nacional de Migración </w:t>
            </w:r>
            <w:r w:rsidR="001A6D54" w:rsidRPr="007D5A57">
              <w:rPr>
                <w:rFonts w:ascii="Century Gothic" w:hAnsi="Century Gothic"/>
                <w:sz w:val="24"/>
                <w:szCs w:val="21"/>
              </w:rPr>
              <w:t>en la Ciudad de Tapachula, Chiapas, lo anterior, con el objetivo de conocer la situación actual de las y los migrantes en la Frontera Sur de Chiapas, Tabasco, Yucatán, Campeche y Quintana Roo, iniciando en Tapachula, Chiapas.</w:t>
            </w:r>
          </w:p>
          <w:p w14:paraId="4E737EFB" w14:textId="77777777" w:rsidR="001A6D54" w:rsidRPr="001F2E42" w:rsidRDefault="001A6D54" w:rsidP="00CB3705">
            <w:pPr>
              <w:spacing w:after="100" w:afterAutospacing="1"/>
              <w:jc w:val="center"/>
              <w:rPr>
                <w:rFonts w:ascii="Century Gothic" w:hAnsi="Century Gothic" w:cstheme="minorHAnsi"/>
                <w:sz w:val="24"/>
                <w:szCs w:val="24"/>
                <w:lang w:val="es-ES_tradnl"/>
              </w:rPr>
            </w:pPr>
          </w:p>
        </w:tc>
        <w:tc>
          <w:tcPr>
            <w:tcW w:w="3089" w:type="dxa"/>
            <w:vAlign w:val="center"/>
          </w:tcPr>
          <w:p w14:paraId="3FDB3681" w14:textId="77777777" w:rsidR="001A6D54" w:rsidRPr="001F2E42" w:rsidRDefault="00CB3705" w:rsidP="00CB3705">
            <w:pPr>
              <w:jc w:val="center"/>
              <w:rPr>
                <w:rFonts w:ascii="Century Gothic" w:hAnsi="Century Gothic" w:cs="Arial"/>
                <w:sz w:val="24"/>
                <w:szCs w:val="28"/>
              </w:rPr>
            </w:pPr>
            <w:r>
              <w:rPr>
                <w:rFonts w:ascii="Century Gothic" w:hAnsi="Century Gothic" w:cs="Arial"/>
                <w:sz w:val="24"/>
                <w:szCs w:val="28"/>
              </w:rPr>
              <w:t>--</w:t>
            </w:r>
          </w:p>
          <w:p w14:paraId="57C6CC1A" w14:textId="77777777" w:rsidR="001A6D54" w:rsidRPr="001F2E42" w:rsidRDefault="001A6D54" w:rsidP="00CB3705">
            <w:pPr>
              <w:jc w:val="center"/>
              <w:rPr>
                <w:rFonts w:ascii="Century Gothic" w:hAnsi="Century Gothic" w:cs="Arial"/>
                <w:sz w:val="24"/>
                <w:szCs w:val="28"/>
              </w:rPr>
            </w:pPr>
          </w:p>
        </w:tc>
      </w:tr>
      <w:tr w:rsidR="00CB3705" w:rsidRPr="00997542" w14:paraId="1E282C40" w14:textId="77777777" w:rsidTr="00CB3705">
        <w:trPr>
          <w:trHeight w:val="651"/>
        </w:trPr>
        <w:tc>
          <w:tcPr>
            <w:tcW w:w="2406" w:type="dxa"/>
            <w:vAlign w:val="center"/>
          </w:tcPr>
          <w:p w14:paraId="5224DB13" w14:textId="77777777" w:rsidR="00CB3705" w:rsidRPr="00CB3705" w:rsidRDefault="00CB3705" w:rsidP="00CB3705">
            <w:pPr>
              <w:spacing w:line="276" w:lineRule="auto"/>
              <w:jc w:val="center"/>
              <w:rPr>
                <w:rFonts w:ascii="Century Gothic" w:hAnsi="Century Gothic"/>
                <w:sz w:val="24"/>
                <w:szCs w:val="24"/>
              </w:rPr>
            </w:pPr>
            <w:r w:rsidRPr="00CB3705">
              <w:rPr>
                <w:rFonts w:ascii="Century Gothic" w:hAnsi="Century Gothic"/>
                <w:sz w:val="24"/>
                <w:szCs w:val="24"/>
              </w:rPr>
              <w:t>Lic. Carlos Romero Aranda</w:t>
            </w:r>
          </w:p>
          <w:p w14:paraId="6AF5597E" w14:textId="77777777" w:rsidR="00CB3705" w:rsidRPr="00CB3705" w:rsidRDefault="00CB3705" w:rsidP="00CB3705">
            <w:pPr>
              <w:jc w:val="center"/>
              <w:rPr>
                <w:rFonts w:ascii="Century Gothic" w:hAnsi="Century Gothic"/>
                <w:sz w:val="24"/>
                <w:szCs w:val="24"/>
              </w:rPr>
            </w:pPr>
          </w:p>
        </w:tc>
        <w:tc>
          <w:tcPr>
            <w:tcW w:w="1840" w:type="dxa"/>
            <w:vAlign w:val="center"/>
          </w:tcPr>
          <w:p w14:paraId="61772A29" w14:textId="77777777" w:rsidR="00CB3705" w:rsidRPr="00CB3705" w:rsidRDefault="00CB3705" w:rsidP="00CB3705">
            <w:pPr>
              <w:spacing w:line="276" w:lineRule="auto"/>
              <w:jc w:val="center"/>
              <w:rPr>
                <w:rFonts w:ascii="Century Gothic" w:hAnsi="Century Gothic"/>
                <w:sz w:val="24"/>
                <w:szCs w:val="24"/>
              </w:rPr>
            </w:pPr>
            <w:r w:rsidRPr="00CB3705">
              <w:rPr>
                <w:rFonts w:ascii="Century Gothic" w:hAnsi="Century Gothic"/>
                <w:sz w:val="24"/>
                <w:szCs w:val="24"/>
              </w:rPr>
              <w:t>Procurador Fiscal de la Secretaria</w:t>
            </w:r>
          </w:p>
          <w:p w14:paraId="33995C9C" w14:textId="77777777" w:rsidR="00CB3705" w:rsidRPr="00CB3705" w:rsidRDefault="00CB3705" w:rsidP="00CB3705">
            <w:pPr>
              <w:spacing w:line="276" w:lineRule="auto"/>
              <w:jc w:val="center"/>
              <w:rPr>
                <w:rFonts w:ascii="Century Gothic" w:hAnsi="Century Gothic"/>
                <w:sz w:val="24"/>
                <w:szCs w:val="24"/>
              </w:rPr>
            </w:pPr>
            <w:r w:rsidRPr="00CB3705">
              <w:rPr>
                <w:rFonts w:ascii="Century Gothic" w:hAnsi="Century Gothic"/>
                <w:sz w:val="24"/>
                <w:szCs w:val="24"/>
              </w:rPr>
              <w:t>de Hacienda y Crédito Público</w:t>
            </w:r>
          </w:p>
          <w:p w14:paraId="1D828DDD" w14:textId="77777777" w:rsidR="00CB3705" w:rsidRPr="00CB3705" w:rsidRDefault="00CB3705" w:rsidP="00CB3705">
            <w:pPr>
              <w:jc w:val="center"/>
              <w:rPr>
                <w:rFonts w:ascii="Century Gothic" w:hAnsi="Century Gothic"/>
                <w:sz w:val="24"/>
                <w:szCs w:val="24"/>
              </w:rPr>
            </w:pPr>
          </w:p>
        </w:tc>
        <w:tc>
          <w:tcPr>
            <w:tcW w:w="3013" w:type="dxa"/>
            <w:vAlign w:val="center"/>
          </w:tcPr>
          <w:p w14:paraId="0896EAB4" w14:textId="4F0405D8" w:rsidR="00CB3705" w:rsidRPr="003A403F" w:rsidRDefault="00CB3705" w:rsidP="003A403F">
            <w:pPr>
              <w:spacing w:line="276" w:lineRule="auto"/>
              <w:jc w:val="center"/>
              <w:rPr>
                <w:rFonts w:ascii="Century Gothic" w:hAnsi="Century Gothic" w:cs="Arial"/>
                <w:sz w:val="24"/>
                <w:szCs w:val="24"/>
              </w:rPr>
            </w:pPr>
            <w:r w:rsidRPr="00CB3705">
              <w:rPr>
                <w:rFonts w:ascii="Century Gothic" w:hAnsi="Century Gothic" w:cs="Arial"/>
                <w:sz w:val="24"/>
                <w:szCs w:val="24"/>
              </w:rPr>
              <w:t>Solicitud para realizar una reunión informativa vía zoom con las y los legisladores de la Comisión Asuntos Frontera Sur, para conocer la situación actual del Decreto suscrito por el Lic. Andrés Manuel López Obrador, Presidente de México, para disminuir el Impuesto al Valor Agregado y el Impuesto Sobre la Renta en la Frontera Sur.</w:t>
            </w:r>
          </w:p>
        </w:tc>
        <w:tc>
          <w:tcPr>
            <w:tcW w:w="3089" w:type="dxa"/>
            <w:vAlign w:val="center"/>
          </w:tcPr>
          <w:p w14:paraId="20B6C173" w14:textId="77777777" w:rsidR="00CB3705" w:rsidRPr="00CB3705" w:rsidRDefault="00CB3705" w:rsidP="00CB3705">
            <w:pPr>
              <w:jc w:val="center"/>
              <w:rPr>
                <w:rFonts w:ascii="Century Gothic" w:hAnsi="Century Gothic" w:cs="Arial"/>
                <w:sz w:val="24"/>
                <w:szCs w:val="24"/>
              </w:rPr>
            </w:pPr>
            <w:r w:rsidRPr="00CB3705">
              <w:rPr>
                <w:rFonts w:ascii="Century Gothic" w:hAnsi="Century Gothic" w:cs="Arial"/>
                <w:sz w:val="24"/>
                <w:szCs w:val="24"/>
              </w:rPr>
              <w:t>--</w:t>
            </w:r>
          </w:p>
        </w:tc>
      </w:tr>
    </w:tbl>
    <w:p w14:paraId="06365411" w14:textId="77777777" w:rsidR="001A6D54" w:rsidRDefault="001A6D54" w:rsidP="002C352C">
      <w:pPr>
        <w:jc w:val="both"/>
        <w:rPr>
          <w:rFonts w:ascii="Century Gothic" w:hAnsi="Century Gothic" w:cs="Arial"/>
          <w:sz w:val="24"/>
        </w:rPr>
      </w:pPr>
    </w:p>
    <w:p w14:paraId="35091438" w14:textId="0FA41E6E" w:rsidR="002C352C" w:rsidRDefault="0059609F" w:rsidP="002C352C">
      <w:pPr>
        <w:pBdr>
          <w:bottom w:val="single" w:sz="4" w:space="1" w:color="auto"/>
        </w:pBdr>
        <w:jc w:val="center"/>
        <w:rPr>
          <w:rFonts w:ascii="Century Gothic" w:hAnsi="Century Gothic" w:cs="Arial"/>
          <w:b/>
          <w:sz w:val="24"/>
        </w:rPr>
      </w:pPr>
      <w:r>
        <w:rPr>
          <w:rFonts w:ascii="Century Gothic" w:hAnsi="Century Gothic" w:cs="Arial"/>
          <w:b/>
          <w:sz w:val="24"/>
        </w:rPr>
        <w:t>IX</w:t>
      </w:r>
      <w:r w:rsidR="002C352C">
        <w:rPr>
          <w:rFonts w:ascii="Century Gothic" w:hAnsi="Century Gothic" w:cs="Arial"/>
          <w:b/>
          <w:sz w:val="24"/>
        </w:rPr>
        <w:t>. SUBCOMISIONES O GRUPOS DE TRABAJO INTEGRADOS, SEÑALANDO EL OBJETO Y AVANCES EN EL CUMPLIMIENTO DE SUS TAREAS</w:t>
      </w:r>
    </w:p>
    <w:p w14:paraId="73992D22" w14:textId="3E329514" w:rsidR="002C352C" w:rsidRDefault="002C352C" w:rsidP="002C352C">
      <w:pPr>
        <w:jc w:val="both"/>
        <w:rPr>
          <w:rFonts w:ascii="Century Gothic" w:hAnsi="Century Gothic" w:cs="Arial"/>
          <w:sz w:val="24"/>
        </w:rPr>
      </w:pPr>
      <w:r>
        <w:rPr>
          <w:rFonts w:ascii="Century Gothic" w:hAnsi="Century Gothic" w:cs="Arial"/>
          <w:sz w:val="24"/>
        </w:rPr>
        <w:t>No aplica</w:t>
      </w:r>
    </w:p>
    <w:p w14:paraId="5901837E" w14:textId="1E59F3DC" w:rsidR="002C352C" w:rsidRDefault="002C352C" w:rsidP="002C352C">
      <w:pPr>
        <w:pBdr>
          <w:bottom w:val="single" w:sz="4" w:space="1" w:color="auto"/>
        </w:pBdr>
        <w:jc w:val="center"/>
        <w:rPr>
          <w:rFonts w:ascii="Century Gothic" w:hAnsi="Century Gothic" w:cs="Arial"/>
          <w:b/>
          <w:sz w:val="24"/>
        </w:rPr>
      </w:pPr>
      <w:r w:rsidRPr="002C352C">
        <w:rPr>
          <w:rFonts w:ascii="Century Gothic" w:hAnsi="Century Gothic" w:cs="Arial"/>
          <w:b/>
          <w:sz w:val="24"/>
        </w:rPr>
        <w:t>X. VIAJES OFICIALES DE TRABAJO DE CARÁCTER NACIONAL E INTERNACIONAL</w:t>
      </w:r>
    </w:p>
    <w:p w14:paraId="693A185C" w14:textId="5331F702" w:rsidR="002C352C" w:rsidRDefault="002C352C" w:rsidP="002C352C">
      <w:pPr>
        <w:jc w:val="both"/>
        <w:rPr>
          <w:rFonts w:ascii="Century Gothic" w:hAnsi="Century Gothic" w:cs="Arial"/>
          <w:sz w:val="24"/>
        </w:rPr>
      </w:pPr>
      <w:r w:rsidRPr="002C352C">
        <w:rPr>
          <w:rFonts w:ascii="Century Gothic" w:hAnsi="Century Gothic" w:cs="Arial"/>
          <w:sz w:val="24"/>
        </w:rPr>
        <w:t xml:space="preserve">No aplica </w:t>
      </w:r>
    </w:p>
    <w:p w14:paraId="6070EB5E" w14:textId="7BED0F77" w:rsidR="002C352C" w:rsidRPr="0059609F" w:rsidRDefault="002C352C" w:rsidP="0059609F">
      <w:pPr>
        <w:pBdr>
          <w:bottom w:val="single" w:sz="4" w:space="1" w:color="auto"/>
        </w:pBdr>
        <w:jc w:val="center"/>
        <w:rPr>
          <w:rFonts w:ascii="Century Gothic" w:hAnsi="Century Gothic" w:cs="Arial"/>
          <w:b/>
          <w:sz w:val="24"/>
        </w:rPr>
      </w:pPr>
      <w:r w:rsidRPr="0059609F">
        <w:rPr>
          <w:rFonts w:ascii="Century Gothic" w:hAnsi="Century Gothic" w:cs="Arial"/>
          <w:b/>
          <w:sz w:val="24"/>
        </w:rPr>
        <w:t>X</w:t>
      </w:r>
      <w:r w:rsidR="0059609F">
        <w:rPr>
          <w:rFonts w:ascii="Century Gothic" w:hAnsi="Century Gothic" w:cs="Arial"/>
          <w:b/>
          <w:sz w:val="24"/>
        </w:rPr>
        <w:t>I</w:t>
      </w:r>
      <w:r w:rsidRPr="0059609F">
        <w:rPr>
          <w:rFonts w:ascii="Century Gothic" w:hAnsi="Century Gothic" w:cs="Arial"/>
          <w:b/>
          <w:sz w:val="24"/>
        </w:rPr>
        <w:t xml:space="preserve">. </w:t>
      </w:r>
      <w:r w:rsidR="0059609F" w:rsidRPr="0059609F">
        <w:rPr>
          <w:rFonts w:ascii="Century Gothic" w:hAnsi="Century Gothic" w:cs="Arial"/>
          <w:b/>
          <w:sz w:val="24"/>
        </w:rPr>
        <w:t>RELACIÓN DE ASUNTOS GENERALES RESUELTOS O ATENDIDOS</w:t>
      </w:r>
    </w:p>
    <w:p w14:paraId="3BCED84F" w14:textId="2700716E" w:rsidR="0059609F" w:rsidRDefault="0059609F" w:rsidP="002C352C">
      <w:pPr>
        <w:jc w:val="both"/>
        <w:rPr>
          <w:rFonts w:ascii="Century Gothic" w:hAnsi="Century Gothic" w:cs="Arial"/>
          <w:sz w:val="24"/>
        </w:rPr>
      </w:pPr>
      <w:r>
        <w:rPr>
          <w:rFonts w:ascii="Century Gothic" w:hAnsi="Century Gothic" w:cs="Arial"/>
          <w:sz w:val="24"/>
        </w:rPr>
        <w:t xml:space="preserve">No aplica </w:t>
      </w:r>
    </w:p>
    <w:p w14:paraId="570C62F3" w14:textId="5077528C" w:rsidR="0059609F" w:rsidRPr="0059609F" w:rsidRDefault="0059609F" w:rsidP="0059609F">
      <w:pPr>
        <w:pBdr>
          <w:bottom w:val="single" w:sz="4" w:space="1" w:color="auto"/>
        </w:pBdr>
        <w:jc w:val="center"/>
        <w:rPr>
          <w:rFonts w:ascii="Century Gothic" w:hAnsi="Century Gothic" w:cs="Arial"/>
          <w:b/>
          <w:sz w:val="24"/>
        </w:rPr>
      </w:pPr>
      <w:r w:rsidRPr="0059609F">
        <w:rPr>
          <w:rFonts w:ascii="Century Gothic" w:hAnsi="Century Gothic" w:cs="Arial"/>
          <w:b/>
          <w:sz w:val="24"/>
        </w:rPr>
        <w:t>X</w:t>
      </w:r>
      <w:r>
        <w:rPr>
          <w:rFonts w:ascii="Century Gothic" w:hAnsi="Century Gothic" w:cs="Arial"/>
          <w:b/>
          <w:sz w:val="24"/>
        </w:rPr>
        <w:t>I</w:t>
      </w:r>
      <w:r w:rsidRPr="0059609F">
        <w:rPr>
          <w:rFonts w:ascii="Century Gothic" w:hAnsi="Century Gothic" w:cs="Arial"/>
          <w:b/>
          <w:sz w:val="24"/>
        </w:rPr>
        <w:t>I. RELACIÓN DE DOCUMENTOS DIVERSOS Y, EN SU CASO, PUBLICACIONES GENERADAS</w:t>
      </w:r>
    </w:p>
    <w:p w14:paraId="3F60E4C8" w14:textId="208B18EC" w:rsidR="0059609F" w:rsidRDefault="0059609F" w:rsidP="002C352C">
      <w:pPr>
        <w:jc w:val="both"/>
        <w:rPr>
          <w:rFonts w:ascii="Century Gothic" w:hAnsi="Century Gothic" w:cs="Arial"/>
          <w:sz w:val="24"/>
        </w:rPr>
      </w:pPr>
      <w:r>
        <w:rPr>
          <w:rFonts w:ascii="Century Gothic" w:hAnsi="Century Gothic" w:cs="Arial"/>
          <w:sz w:val="24"/>
        </w:rPr>
        <w:t xml:space="preserve">No aplica </w:t>
      </w:r>
    </w:p>
    <w:p w14:paraId="1347E5FC" w14:textId="52863ADE" w:rsidR="0059609F" w:rsidRPr="0059609F" w:rsidRDefault="0059609F" w:rsidP="0059609F">
      <w:pPr>
        <w:pBdr>
          <w:bottom w:val="single" w:sz="4" w:space="1" w:color="auto"/>
        </w:pBdr>
        <w:jc w:val="center"/>
        <w:rPr>
          <w:rFonts w:ascii="Century Gothic" w:hAnsi="Century Gothic" w:cs="Arial"/>
          <w:b/>
          <w:sz w:val="24"/>
        </w:rPr>
      </w:pPr>
      <w:r w:rsidRPr="0059609F">
        <w:rPr>
          <w:rFonts w:ascii="Century Gothic" w:hAnsi="Century Gothic" w:cs="Arial"/>
          <w:b/>
          <w:sz w:val="24"/>
        </w:rPr>
        <w:t>X</w:t>
      </w:r>
      <w:r>
        <w:rPr>
          <w:rFonts w:ascii="Century Gothic" w:hAnsi="Century Gothic" w:cs="Arial"/>
          <w:b/>
          <w:sz w:val="24"/>
        </w:rPr>
        <w:t>I</w:t>
      </w:r>
      <w:r w:rsidRPr="0059609F">
        <w:rPr>
          <w:rFonts w:ascii="Century Gothic" w:hAnsi="Century Gothic" w:cs="Arial"/>
          <w:b/>
          <w:sz w:val="24"/>
        </w:rPr>
        <w:t>II. RESUMEN DE OTRAS ACTIVIDADES DESARROLLADAS POR LA COMISIÓN COMO FORO</w:t>
      </w:r>
      <w:r w:rsidR="007257E9">
        <w:rPr>
          <w:rFonts w:ascii="Century Gothic" w:hAnsi="Century Gothic" w:cs="Arial"/>
          <w:b/>
          <w:sz w:val="24"/>
        </w:rPr>
        <w:t>S</w:t>
      </w:r>
      <w:r w:rsidRPr="0059609F">
        <w:rPr>
          <w:rFonts w:ascii="Century Gothic" w:hAnsi="Century Gothic" w:cs="Arial"/>
          <w:b/>
          <w:sz w:val="24"/>
        </w:rPr>
        <w:t>, AUDIENCIAS, CONSULTAS, SEMINARIOS, CONFERENCIAS</w:t>
      </w:r>
    </w:p>
    <w:p w14:paraId="33AD4B1D" w14:textId="09CE3EC2" w:rsidR="0059609F" w:rsidRDefault="0059609F" w:rsidP="002C352C">
      <w:pPr>
        <w:jc w:val="both"/>
        <w:rPr>
          <w:rFonts w:ascii="Century Gothic" w:hAnsi="Century Gothic" w:cs="Arial"/>
          <w:sz w:val="24"/>
        </w:rPr>
      </w:pPr>
      <w:r>
        <w:rPr>
          <w:rFonts w:ascii="Century Gothic" w:hAnsi="Century Gothic" w:cs="Arial"/>
          <w:sz w:val="24"/>
        </w:rPr>
        <w:t xml:space="preserve">No aplica </w:t>
      </w:r>
    </w:p>
    <w:p w14:paraId="484A498E" w14:textId="263C2FA6" w:rsidR="0059609F" w:rsidRPr="0059609F" w:rsidRDefault="0059609F" w:rsidP="0059609F">
      <w:pPr>
        <w:pBdr>
          <w:bottom w:val="single" w:sz="4" w:space="1" w:color="auto"/>
        </w:pBdr>
        <w:jc w:val="center"/>
        <w:rPr>
          <w:rFonts w:ascii="Century Gothic" w:hAnsi="Century Gothic" w:cs="Arial"/>
          <w:b/>
          <w:sz w:val="24"/>
        </w:rPr>
      </w:pPr>
      <w:r>
        <w:rPr>
          <w:rFonts w:ascii="Century Gothic" w:hAnsi="Century Gothic" w:cs="Arial"/>
          <w:b/>
          <w:sz w:val="24"/>
        </w:rPr>
        <w:t>XIV</w:t>
      </w:r>
      <w:r w:rsidRPr="0059609F">
        <w:rPr>
          <w:rFonts w:ascii="Century Gothic" w:hAnsi="Century Gothic" w:cs="Arial"/>
          <w:b/>
          <w:sz w:val="24"/>
        </w:rPr>
        <w:t>. INFORMACIÓN SOBRE LA APLICACIÓN Y DESTINO FINAL DE LOS RECURSOS ECONÓMICOS ASIGNADOS POR EL COMITÉ DE ADMINISTRACIÓN</w:t>
      </w:r>
    </w:p>
    <w:p w14:paraId="03D5E004" w14:textId="16377786" w:rsidR="00567C44" w:rsidRPr="00567C44" w:rsidRDefault="00567C44" w:rsidP="00567C44">
      <w:pPr>
        <w:shd w:val="clear" w:color="auto" w:fill="FFFFFF"/>
        <w:spacing w:before="100" w:beforeAutospacing="1" w:after="100" w:afterAutospacing="1" w:line="240" w:lineRule="auto"/>
        <w:jc w:val="both"/>
        <w:rPr>
          <w:rFonts w:ascii="Century Gothic" w:eastAsia="Times New Roman" w:hAnsi="Century Gothic" w:cs="Times"/>
          <w:color w:val="000000"/>
          <w:sz w:val="24"/>
          <w:lang w:eastAsia="es-MX"/>
        </w:rPr>
      </w:pPr>
      <w:r w:rsidRPr="00567C44">
        <w:rPr>
          <w:rFonts w:ascii="Century Gothic" w:eastAsia="Times New Roman" w:hAnsi="Century Gothic" w:cs="Times"/>
          <w:color w:val="000000"/>
          <w:sz w:val="24"/>
          <w:lang w:eastAsia="es-MX"/>
        </w:rPr>
        <w:t>En e</w:t>
      </w:r>
      <w:r w:rsidR="0059609F">
        <w:rPr>
          <w:rFonts w:ascii="Century Gothic" w:eastAsia="Times New Roman" w:hAnsi="Century Gothic" w:cs="Times"/>
          <w:color w:val="000000"/>
          <w:sz w:val="24"/>
          <w:lang w:eastAsia="es-MX"/>
        </w:rPr>
        <w:t xml:space="preserve">l periodo </w:t>
      </w:r>
      <w:r w:rsidR="0015404D">
        <w:rPr>
          <w:rFonts w:ascii="Century Gothic" w:eastAsia="Times New Roman" w:hAnsi="Century Gothic" w:cs="Times"/>
          <w:color w:val="000000"/>
          <w:sz w:val="24"/>
          <w:lang w:eastAsia="es-MX"/>
        </w:rPr>
        <w:t>que se informa</w:t>
      </w:r>
      <w:r w:rsidR="00ED00CB">
        <w:rPr>
          <w:rFonts w:ascii="Century Gothic" w:eastAsia="Times New Roman" w:hAnsi="Century Gothic" w:cs="Times"/>
          <w:color w:val="000000"/>
          <w:sz w:val="24"/>
          <w:lang w:eastAsia="es-MX"/>
        </w:rPr>
        <w:t>,</w:t>
      </w:r>
      <w:r w:rsidR="0015404D">
        <w:rPr>
          <w:rFonts w:ascii="Century Gothic" w:eastAsia="Times New Roman" w:hAnsi="Century Gothic" w:cs="Times"/>
          <w:color w:val="000000"/>
          <w:sz w:val="24"/>
          <w:lang w:eastAsia="es-MX"/>
        </w:rPr>
        <w:t xml:space="preserve"> </w:t>
      </w:r>
      <w:r w:rsidR="0059609F">
        <w:rPr>
          <w:rFonts w:ascii="Century Gothic" w:eastAsia="Times New Roman" w:hAnsi="Century Gothic" w:cs="Times"/>
          <w:color w:val="000000"/>
          <w:sz w:val="24"/>
          <w:lang w:eastAsia="es-MX"/>
        </w:rPr>
        <w:t xml:space="preserve">no se asignaron </w:t>
      </w:r>
      <w:r w:rsidR="0015404D">
        <w:rPr>
          <w:rFonts w:ascii="Century Gothic" w:eastAsia="Times New Roman" w:hAnsi="Century Gothic" w:cs="Times"/>
          <w:color w:val="000000"/>
          <w:sz w:val="24"/>
          <w:lang w:eastAsia="es-MX"/>
        </w:rPr>
        <w:t xml:space="preserve">recursos económicos a la Comisión. </w:t>
      </w:r>
    </w:p>
    <w:p w14:paraId="2ADBB167" w14:textId="77777777" w:rsidR="001A6D54" w:rsidRDefault="001A6D54" w:rsidP="005B5EF6">
      <w:pPr>
        <w:jc w:val="both"/>
        <w:rPr>
          <w:rFonts w:ascii="Century Gothic" w:hAnsi="Century Gothic" w:cs="Times New Roman"/>
          <w:sz w:val="24"/>
          <w:szCs w:val="24"/>
        </w:rPr>
      </w:pPr>
    </w:p>
    <w:p w14:paraId="4931821A" w14:textId="77777777" w:rsidR="00E8687A" w:rsidRDefault="00E8687A" w:rsidP="00740A40">
      <w:pPr>
        <w:jc w:val="both"/>
        <w:rPr>
          <w:rFonts w:ascii="Century Gothic" w:hAnsi="Century Gothic" w:cs="Arial"/>
          <w:sz w:val="24"/>
          <w:szCs w:val="24"/>
        </w:rPr>
      </w:pPr>
    </w:p>
    <w:p w14:paraId="0B58F671" w14:textId="77777777" w:rsidR="00740A40" w:rsidRPr="00740A40" w:rsidRDefault="00740A40" w:rsidP="00740A40">
      <w:pPr>
        <w:jc w:val="both"/>
        <w:rPr>
          <w:rFonts w:ascii="Century Gothic" w:hAnsi="Century Gothic" w:cs="Arial"/>
          <w:sz w:val="24"/>
          <w:szCs w:val="24"/>
        </w:rPr>
      </w:pPr>
    </w:p>
    <w:p w14:paraId="7ABE7457" w14:textId="4552586D" w:rsidR="000F228E" w:rsidRPr="00644B9A" w:rsidRDefault="000F228E" w:rsidP="00644B9A">
      <w:pPr>
        <w:jc w:val="both"/>
        <w:rPr>
          <w:rFonts w:ascii="Century Gothic" w:hAnsi="Century Gothic"/>
          <w:sz w:val="24"/>
        </w:rPr>
      </w:pPr>
    </w:p>
    <w:sectPr w:rsidR="000F228E" w:rsidRPr="00644B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E683C"/>
    <w:multiLevelType w:val="hybridMultilevel"/>
    <w:tmpl w:val="FC12ED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27716BF"/>
    <w:multiLevelType w:val="hybridMultilevel"/>
    <w:tmpl w:val="AA6C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F1"/>
    <w:rsid w:val="000708F1"/>
    <w:rsid w:val="000E5A3B"/>
    <w:rsid w:val="000F228E"/>
    <w:rsid w:val="0015404D"/>
    <w:rsid w:val="001A6D54"/>
    <w:rsid w:val="001C283B"/>
    <w:rsid w:val="001D505C"/>
    <w:rsid w:val="00275403"/>
    <w:rsid w:val="002C352C"/>
    <w:rsid w:val="00310BB0"/>
    <w:rsid w:val="00353B90"/>
    <w:rsid w:val="003A403F"/>
    <w:rsid w:val="004A79FF"/>
    <w:rsid w:val="004D58F3"/>
    <w:rsid w:val="005103CC"/>
    <w:rsid w:val="005410A2"/>
    <w:rsid w:val="00567C44"/>
    <w:rsid w:val="0058537A"/>
    <w:rsid w:val="0059609F"/>
    <w:rsid w:val="005B5EF6"/>
    <w:rsid w:val="00622B77"/>
    <w:rsid w:val="0064174E"/>
    <w:rsid w:val="00644B9A"/>
    <w:rsid w:val="006953CB"/>
    <w:rsid w:val="007257E9"/>
    <w:rsid w:val="00740A40"/>
    <w:rsid w:val="00764AB4"/>
    <w:rsid w:val="00766B46"/>
    <w:rsid w:val="00770BC9"/>
    <w:rsid w:val="007C0E57"/>
    <w:rsid w:val="00862E62"/>
    <w:rsid w:val="008861F3"/>
    <w:rsid w:val="008F6F39"/>
    <w:rsid w:val="009A2F04"/>
    <w:rsid w:val="009B5672"/>
    <w:rsid w:val="009F7361"/>
    <w:rsid w:val="00A66ACF"/>
    <w:rsid w:val="00AA0733"/>
    <w:rsid w:val="00AE4ABC"/>
    <w:rsid w:val="00B1160A"/>
    <w:rsid w:val="00B9417B"/>
    <w:rsid w:val="00BD44BF"/>
    <w:rsid w:val="00C84A6E"/>
    <w:rsid w:val="00CB3705"/>
    <w:rsid w:val="00CB643B"/>
    <w:rsid w:val="00E7627E"/>
    <w:rsid w:val="00E8687A"/>
    <w:rsid w:val="00ED00CB"/>
    <w:rsid w:val="00F47AD4"/>
    <w:rsid w:val="00F64D9D"/>
    <w:rsid w:val="00FB2913"/>
    <w:rsid w:val="00FE1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A09C5"/>
  <w15:chartTrackingRefBased/>
  <w15:docId w15:val="{5AD8453B-E6F5-4F04-A955-B58401F5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8F1"/>
  </w:style>
  <w:style w:type="paragraph" w:styleId="Ttulo3">
    <w:name w:val="heading 3"/>
    <w:basedOn w:val="Normal"/>
    <w:next w:val="Normal"/>
    <w:link w:val="Ttulo3Car"/>
    <w:uiPriority w:val="9"/>
    <w:semiHidden/>
    <w:unhideWhenUsed/>
    <w:qFormat/>
    <w:rsid w:val="000E5A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0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44B9A"/>
    <w:pPr>
      <w:ind w:left="720"/>
      <w:contextualSpacing/>
    </w:pPr>
  </w:style>
  <w:style w:type="character" w:customStyle="1" w:styleId="Ninguno">
    <w:name w:val="Ninguno"/>
    <w:rsid w:val="009F7361"/>
    <w:rPr>
      <w:lang w:val="es-ES_tradnl"/>
    </w:rPr>
  </w:style>
  <w:style w:type="paragraph" w:styleId="NormalWeb">
    <w:name w:val="Normal (Web)"/>
    <w:basedOn w:val="Normal"/>
    <w:uiPriority w:val="99"/>
    <w:unhideWhenUsed/>
    <w:rsid w:val="00E868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0E5A3B"/>
    <w:rPr>
      <w:rFonts w:asciiTheme="majorHAnsi" w:eastAsiaTheme="majorEastAsia" w:hAnsiTheme="majorHAnsi" w:cstheme="majorBidi"/>
      <w:color w:val="1F4D78" w:themeColor="accent1" w:themeShade="7F"/>
      <w:sz w:val="24"/>
      <w:szCs w:val="24"/>
    </w:rPr>
  </w:style>
  <w:style w:type="paragraph" w:styleId="Sinespaciado">
    <w:name w:val="No Spacing"/>
    <w:uiPriority w:val="1"/>
    <w:qFormat/>
    <w:rsid w:val="00622B77"/>
    <w:pPr>
      <w:spacing w:after="0" w:line="240" w:lineRule="auto"/>
    </w:pPr>
  </w:style>
  <w:style w:type="character" w:customStyle="1" w:styleId="negritas">
    <w:name w:val="negritas"/>
    <w:basedOn w:val="Fuentedeprrafopredeter"/>
    <w:rsid w:val="00567C44"/>
  </w:style>
  <w:style w:type="character" w:styleId="Hipervnculo">
    <w:name w:val="Hyperlink"/>
    <w:basedOn w:val="Fuentedeprrafopredeter"/>
    <w:uiPriority w:val="99"/>
    <w:semiHidden/>
    <w:unhideWhenUsed/>
    <w:rsid w:val="00567C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53016">
      <w:bodyDiv w:val="1"/>
      <w:marLeft w:val="0"/>
      <w:marRight w:val="0"/>
      <w:marTop w:val="0"/>
      <w:marBottom w:val="0"/>
      <w:divBdr>
        <w:top w:val="none" w:sz="0" w:space="0" w:color="auto"/>
        <w:left w:val="none" w:sz="0" w:space="0" w:color="auto"/>
        <w:bottom w:val="none" w:sz="0" w:space="0" w:color="auto"/>
        <w:right w:val="none" w:sz="0" w:space="0" w:color="auto"/>
      </w:divBdr>
    </w:div>
    <w:div w:id="218367556">
      <w:bodyDiv w:val="1"/>
      <w:marLeft w:val="0"/>
      <w:marRight w:val="0"/>
      <w:marTop w:val="0"/>
      <w:marBottom w:val="0"/>
      <w:divBdr>
        <w:top w:val="none" w:sz="0" w:space="0" w:color="auto"/>
        <w:left w:val="none" w:sz="0" w:space="0" w:color="auto"/>
        <w:bottom w:val="none" w:sz="0" w:space="0" w:color="auto"/>
        <w:right w:val="none" w:sz="0" w:space="0" w:color="auto"/>
      </w:divBdr>
    </w:div>
    <w:div w:id="320044545">
      <w:bodyDiv w:val="1"/>
      <w:marLeft w:val="0"/>
      <w:marRight w:val="0"/>
      <w:marTop w:val="0"/>
      <w:marBottom w:val="0"/>
      <w:divBdr>
        <w:top w:val="none" w:sz="0" w:space="0" w:color="auto"/>
        <w:left w:val="none" w:sz="0" w:space="0" w:color="auto"/>
        <w:bottom w:val="none" w:sz="0" w:space="0" w:color="auto"/>
        <w:right w:val="none" w:sz="0" w:space="0" w:color="auto"/>
      </w:divBdr>
    </w:div>
    <w:div w:id="323749254">
      <w:bodyDiv w:val="1"/>
      <w:marLeft w:val="0"/>
      <w:marRight w:val="0"/>
      <w:marTop w:val="0"/>
      <w:marBottom w:val="0"/>
      <w:divBdr>
        <w:top w:val="none" w:sz="0" w:space="0" w:color="auto"/>
        <w:left w:val="none" w:sz="0" w:space="0" w:color="auto"/>
        <w:bottom w:val="none" w:sz="0" w:space="0" w:color="auto"/>
        <w:right w:val="none" w:sz="0" w:space="0" w:color="auto"/>
      </w:divBdr>
    </w:div>
    <w:div w:id="515196884">
      <w:bodyDiv w:val="1"/>
      <w:marLeft w:val="0"/>
      <w:marRight w:val="0"/>
      <w:marTop w:val="0"/>
      <w:marBottom w:val="0"/>
      <w:divBdr>
        <w:top w:val="none" w:sz="0" w:space="0" w:color="auto"/>
        <w:left w:val="none" w:sz="0" w:space="0" w:color="auto"/>
        <w:bottom w:val="none" w:sz="0" w:space="0" w:color="auto"/>
        <w:right w:val="none" w:sz="0" w:space="0" w:color="auto"/>
      </w:divBdr>
    </w:div>
    <w:div w:id="954406168">
      <w:bodyDiv w:val="1"/>
      <w:marLeft w:val="0"/>
      <w:marRight w:val="0"/>
      <w:marTop w:val="0"/>
      <w:marBottom w:val="0"/>
      <w:divBdr>
        <w:top w:val="none" w:sz="0" w:space="0" w:color="auto"/>
        <w:left w:val="none" w:sz="0" w:space="0" w:color="auto"/>
        <w:bottom w:val="none" w:sz="0" w:space="0" w:color="auto"/>
        <w:right w:val="none" w:sz="0" w:space="0" w:color="auto"/>
      </w:divBdr>
    </w:div>
    <w:div w:id="193805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jpeg"/><Relationship Id="rId24" Type="http://schemas.openxmlformats.org/officeDocument/2006/relationships/hyperlink" Target="http://go.vlex.com/search/jurisdiction:MX+vid:42603945%2520OR%2520575283354/*?fbt=webapp_preview"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go.vlex.com/search/jurisdiction:MX/numeral%206%20inciso%20b)%20AND%20(42603945%20OR%20575283354)?fbt=webapp_preview"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Hoja1!$B$1</c:f>
              <c:strCache>
                <c:ptCount val="1"/>
                <c:pt idx="0">
                  <c:v>Ventas</c:v>
                </c:pt>
              </c:strCache>
            </c:strRef>
          </c:tx>
          <c:dPt>
            <c:idx val="0"/>
            <c:bubble3D val="0"/>
            <c:spPr>
              <a:solidFill>
                <a:srgbClr val="81290D"/>
              </a:solidFill>
            </c:spPr>
            <c:extLst xmlns:c16r2="http://schemas.microsoft.com/office/drawing/2015/06/chart">
              <c:ext xmlns:c16="http://schemas.microsoft.com/office/drawing/2014/chart" uri="{C3380CC4-5D6E-409C-BE32-E72D297353CC}">
                <c16:uniqueId val="{00000001-4E74-4D0B-9FC0-76DF750F304B}"/>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4E74-4D0B-9FC0-76DF750F304B}"/>
              </c:ext>
            </c:extLst>
          </c:dPt>
          <c:dPt>
            <c:idx val="2"/>
            <c:bubble3D val="0"/>
            <c:spPr>
              <a:solidFill>
                <a:srgbClr val="E60000"/>
              </a:solidFill>
            </c:spPr>
            <c:extLst xmlns:c16r2="http://schemas.microsoft.com/office/drawing/2015/06/chart">
              <c:ext xmlns:c16="http://schemas.microsoft.com/office/drawing/2014/chart" uri="{C3380CC4-5D6E-409C-BE32-E72D297353CC}">
                <c16:uniqueId val="{00000005-4E74-4D0B-9FC0-76DF750F304B}"/>
              </c:ext>
            </c:extLst>
          </c:dPt>
          <c:dPt>
            <c:idx val="3"/>
            <c:bubble3D val="0"/>
            <c:spPr>
              <a:solidFill>
                <a:srgbClr val="B85C00"/>
              </a:solidFill>
            </c:spPr>
            <c:extLst xmlns:c16r2="http://schemas.microsoft.com/office/drawing/2015/06/chart">
              <c:ext xmlns:c16="http://schemas.microsoft.com/office/drawing/2014/chart" uri="{C3380CC4-5D6E-409C-BE32-E72D297353CC}">
                <c16:uniqueId val="{00000007-4E74-4D0B-9FC0-76DF750F304B}"/>
              </c:ext>
            </c:extLst>
          </c:dPt>
          <c:dPt>
            <c:idx val="4"/>
            <c:bubble3D val="0"/>
            <c:spPr>
              <a:solidFill>
                <a:srgbClr val="7E1061"/>
              </a:solidFill>
            </c:spPr>
            <c:extLst xmlns:c16r2="http://schemas.microsoft.com/office/drawing/2015/06/chart">
              <c:ext xmlns:c16="http://schemas.microsoft.com/office/drawing/2014/chart" uri="{C3380CC4-5D6E-409C-BE32-E72D297353CC}">
                <c16:uniqueId val="{00000009-4E74-4D0B-9FC0-76DF750F304B}"/>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B-4E74-4D0B-9FC0-76DF750F304B}"/>
              </c:ext>
            </c:extLst>
          </c:dPt>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Hoja1!$A$2:$A$8</c:f>
              <c:strCache>
                <c:ptCount val="7"/>
                <c:pt idx="0">
                  <c:v>MORENA </c:v>
                </c:pt>
                <c:pt idx="1">
                  <c:v>PAN</c:v>
                </c:pt>
                <c:pt idx="2">
                  <c:v>PRI</c:v>
                </c:pt>
                <c:pt idx="3">
                  <c:v>PT</c:v>
                </c:pt>
                <c:pt idx="4">
                  <c:v>PES</c:v>
                </c:pt>
                <c:pt idx="5">
                  <c:v>PVEM </c:v>
                </c:pt>
                <c:pt idx="6">
                  <c:v>SP</c:v>
                </c:pt>
              </c:strCache>
            </c:strRef>
          </c:cat>
          <c:val>
            <c:numRef>
              <c:f>Hoja1!$B$2:$B$8</c:f>
              <c:numCache>
                <c:formatCode>General</c:formatCode>
                <c:ptCount val="7"/>
                <c:pt idx="0">
                  <c:v>10</c:v>
                </c:pt>
                <c:pt idx="1">
                  <c:v>3</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C-4E74-4D0B-9FC0-76DF750F304B}"/>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14</Pages>
  <Words>1886</Words>
  <Characters>10375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Fernando López Cano</cp:lastModifiedBy>
  <cp:revision>31</cp:revision>
  <cp:lastPrinted>2021-05-31T14:21:00Z</cp:lastPrinted>
  <dcterms:created xsi:type="dcterms:W3CDTF">2021-05-25T22:51:00Z</dcterms:created>
  <dcterms:modified xsi:type="dcterms:W3CDTF">2021-06-01T17:37:00Z</dcterms:modified>
</cp:coreProperties>
</file>